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122BAC6B">
            <w:pPr>
              <w:spacing w:before="156" w:after="156" w:line="360" w:lineRule="auto"/>
              <w:jc w:val="center"/>
              <w:textAlignment w:val="baseline"/>
              <w:rPr>
                <w:rFonts w:hint="eastAsia" w:ascii="黑体" w:hAnsi="黑体" w:eastAsia="黑体" w:cs="黑体"/>
                <w:b/>
                <w:bCs/>
                <w:sz w:val="44"/>
                <w:szCs w:val="44"/>
              </w:rPr>
            </w:pPr>
            <w:r>
              <w:rPr>
                <w:rFonts w:hint="eastAsia" w:ascii="黑体" w:hAnsi="黑体" w:eastAsia="黑体" w:cs="黑体"/>
                <w:b/>
                <w:bCs/>
                <w:sz w:val="44"/>
                <w:szCs w:val="44"/>
                <w:lang w:val="en-US"/>
              </w:rPr>
              <w:t>生命科学</w:t>
            </w:r>
            <w:r>
              <w:rPr>
                <w:rFonts w:hint="eastAsia" w:ascii="黑体" w:hAnsi="黑体" w:eastAsia="黑体" w:cs="黑体"/>
                <w:b/>
                <w:bCs/>
                <w:sz w:val="44"/>
                <w:szCs w:val="44"/>
              </w:rPr>
              <w:t>学院院团委学生会第</w:t>
            </w:r>
            <w:r>
              <w:rPr>
                <w:rFonts w:hint="eastAsia" w:ascii="黑体" w:hAnsi="黑体" w:eastAsia="黑体" w:cs="黑体"/>
                <w:b/>
                <w:bCs/>
                <w:sz w:val="44"/>
                <w:szCs w:val="44"/>
                <w:lang w:val="en-US" w:eastAsia="zh-CN"/>
              </w:rPr>
              <w:t>十一</w:t>
            </w:r>
            <w:r>
              <w:rPr>
                <w:rFonts w:hint="eastAsia" w:ascii="黑体" w:hAnsi="黑体" w:eastAsia="黑体" w:cs="黑体"/>
                <w:b/>
                <w:bCs/>
                <w:sz w:val="44"/>
                <w:szCs w:val="44"/>
              </w:rPr>
              <w:t>周工作汇报及</w:t>
            </w:r>
          </w:p>
          <w:p w14:paraId="34C52289">
            <w:pPr>
              <w:spacing w:before="156" w:after="156" w:line="360" w:lineRule="auto"/>
              <w:jc w:val="center"/>
              <w:textAlignment w:val="baseline"/>
              <w:rPr>
                <w:rFonts w:hint="eastAsia" w:ascii="宋体" w:hAnsi="宋体"/>
                <w:b/>
                <w:bCs/>
                <w:sz w:val="24"/>
                <w:szCs w:val="24"/>
              </w:rPr>
            </w:pPr>
            <w:r>
              <w:rPr>
                <w:rFonts w:hint="eastAsia" w:ascii="黑体" w:hAnsi="黑体" w:eastAsia="黑体" w:cs="黑体"/>
                <w:b/>
                <w:bCs/>
                <w:sz w:val="44"/>
                <w:szCs w:val="44"/>
              </w:rPr>
              <w:t>第</w:t>
            </w:r>
            <w:r>
              <w:rPr>
                <w:rFonts w:hint="eastAsia" w:ascii="黑体" w:hAnsi="黑体" w:eastAsia="黑体" w:cs="黑体"/>
                <w:b/>
                <w:bCs/>
                <w:sz w:val="44"/>
                <w:szCs w:val="44"/>
                <w:lang w:val="en-US" w:eastAsia="zh-CN"/>
              </w:rPr>
              <w:t>十二</w:t>
            </w:r>
            <w:r>
              <w:rPr>
                <w:rFonts w:hint="eastAsia" w:ascii="黑体" w:hAnsi="黑体" w:eastAsia="黑体" w:cs="黑体"/>
                <w:b/>
                <w:bCs/>
                <w:sz w:val="44"/>
                <w:szCs w:val="44"/>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hint="eastAsia" w:ascii="黑体" w:hAnsi="黑体" w:eastAsia="黑体" w:cs="黑体"/>
                <w:b/>
                <w:bCs/>
                <w:sz w:val="28"/>
                <w:szCs w:val="28"/>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绩效考核部</w:t>
            </w:r>
          </w:p>
          <w:p w14:paraId="118B668F">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将记录大田湾校区1410办公室及砂子坳校区11教南102和南902办公室值班情况；</w:t>
            </w:r>
          </w:p>
          <w:p w14:paraId="6034272F">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我部将记录班级考核情况；</w:t>
            </w:r>
          </w:p>
          <w:p w14:paraId="2A739564">
            <w:pPr>
              <w:numPr>
                <w:ilvl w:val="0"/>
                <w:numId w:val="2"/>
              </w:numPr>
              <w:tabs>
                <w:tab w:val="left" w:pos="0"/>
              </w:tabs>
              <w:spacing w:line="360" w:lineRule="auto"/>
              <w:ind w:left="425" w:leftChars="0" w:hanging="425" w:firstLineChars="0"/>
              <w:jc w:val="both"/>
              <w:textAlignment w:val="baseline"/>
              <w:rPr>
                <w:rFonts w:hint="eastAsia" w:ascii="宋体" w:hAnsi="宋体"/>
                <w:sz w:val="24"/>
                <w:szCs w:val="24"/>
              </w:rPr>
            </w:pPr>
            <w:r>
              <w:rPr>
                <w:rFonts w:hint="eastAsia" w:ascii="宋体" w:hAnsi="宋体"/>
                <w:sz w:val="24"/>
                <w:szCs w:val="24"/>
              </w:rPr>
              <w:t>我部将记录办公室财务借用情况；</w:t>
            </w:r>
          </w:p>
          <w:p w14:paraId="0BD7BE2A">
            <w:pPr>
              <w:numPr>
                <w:ilvl w:val="0"/>
                <w:numId w:val="2"/>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sz w:val="24"/>
                <w:szCs w:val="24"/>
              </w:rPr>
              <w:t>我部将制定综测问题库。</w:t>
            </w:r>
          </w:p>
          <w:p w14:paraId="43860EA9">
            <w:pPr>
              <w:numPr>
                <w:ilvl w:val="0"/>
                <w:numId w:val="1"/>
              </w:numPr>
              <w:spacing w:line="360" w:lineRule="auto"/>
              <w:jc w:val="both"/>
              <w:textAlignment w:val="baseline"/>
              <w:rPr>
                <w:rFonts w:hint="eastAsia" w:ascii="宋体" w:hAnsi="宋体" w:eastAsia="宋体" w:cs="宋体"/>
                <w:sz w:val="24"/>
                <w:szCs w:val="24"/>
              </w:rPr>
            </w:pPr>
            <w:r>
              <w:rPr>
                <w:rFonts w:ascii="宋体" w:hAnsi="宋体"/>
                <w:b/>
                <w:bCs/>
                <w:sz w:val="24"/>
                <w:szCs w:val="24"/>
              </w:rPr>
              <w:t>青年志愿者协会</w:t>
            </w:r>
          </w:p>
          <w:p w14:paraId="44D09F4B">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将完成“向山出发，赴吉大春约”活动的开展工作；</w:t>
            </w:r>
          </w:p>
          <w:p w14:paraId="2FEF87B7">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将完成“向山出发，赴吉大春约”活动的二课积分录入工作；</w:t>
            </w:r>
          </w:p>
          <w:p w14:paraId="2754231C">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将完成第12周文明早餐执勤的督促工作；</w:t>
            </w:r>
          </w:p>
          <w:p w14:paraId="4E6FB72B">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将完成2026年“绿植领养——变废为宝”线上活动的开展工作；</w:t>
            </w:r>
          </w:p>
          <w:p w14:paraId="190F926E">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将完成绿植领养线下活动的报账工作；</w:t>
            </w:r>
          </w:p>
          <w:p w14:paraId="1C2B66DD">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将完成砂子坳社区劳动教育活动优秀志愿者表彰工作；</w:t>
            </w:r>
          </w:p>
          <w:p w14:paraId="51C51E1C">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将完成自律部“夏语盈香，香囊怀乐”活动审批表的审核及盖章工作；</w:t>
            </w:r>
          </w:p>
          <w:p w14:paraId="23FBD082">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将完成“田园焕新，劳动传习”志愿活动结项书的盖章工作；</w:t>
            </w:r>
          </w:p>
          <w:p w14:paraId="41FD8E60">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将完成“趣学科普，温暖同行”志愿活动审批表的盖章工作；</w:t>
            </w:r>
          </w:p>
          <w:p w14:paraId="4D203EE0">
            <w:pPr>
              <w:numPr>
                <w:ilvl w:val="0"/>
                <w:numId w:val="3"/>
              </w:numPr>
              <w:tabs>
                <w:tab w:val="left" w:pos="0"/>
              </w:tabs>
              <w:spacing w:line="360" w:lineRule="auto"/>
              <w:ind w:left="425" w:leftChars="0" w:hanging="425"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将继续完成“生科赋能，耕育武陵”——湘西果园劳动实践育人项目的筹备工作。</w:t>
            </w:r>
          </w:p>
          <w:p w14:paraId="4629BCC2">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自律部</w:t>
            </w:r>
          </w:p>
          <w:p w14:paraId="5D877AC9">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将进行一次23-25级线下查寝；</w:t>
            </w:r>
          </w:p>
          <w:p w14:paraId="3E74AB2B">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将进行525心理活动的场地申请、志愿活动申请和二课申请工作；</w:t>
            </w:r>
          </w:p>
          <w:p w14:paraId="760A76BF">
            <w:pPr>
              <w:numPr>
                <w:ilvl w:val="0"/>
                <w:numId w:val="4"/>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将进行525心理健康线下活动的开展。</w:t>
            </w:r>
          </w:p>
          <w:p w14:paraId="5016A256">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权益维护部</w:t>
            </w:r>
          </w:p>
          <w:p w14:paraId="374073AE">
            <w:pPr>
              <w:numPr>
                <w:ilvl w:val="0"/>
                <w:numId w:val="0"/>
              </w:numPr>
              <w:tabs>
                <w:tab w:val="left" w:pos="0"/>
              </w:tabs>
              <w:spacing w:line="360" w:lineRule="auto"/>
              <w:ind w:left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资助中心：</w:t>
            </w:r>
          </w:p>
          <w:p w14:paraId="2C2FDC6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将完成毕业生本科奖励荣誉证书的打印盖章及下发工作</w:t>
            </w:r>
            <w:r>
              <w:rPr>
                <w:rFonts w:hint="eastAsia" w:ascii="宋体" w:hAnsi="宋体"/>
                <w:b w:val="0"/>
                <w:bCs w:val="0"/>
                <w:sz w:val="24"/>
                <w:szCs w:val="24"/>
                <w:lang w:val="en-US" w:eastAsia="zh-CN"/>
              </w:rPr>
              <w:t>；</w:t>
            </w:r>
          </w:p>
          <w:p w14:paraId="07BF2DB9">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将完成“青春·榜样”青年说主题演讲比赛的材料收集及上交工作</w:t>
            </w:r>
            <w:r>
              <w:rPr>
                <w:rFonts w:hint="eastAsia" w:ascii="宋体" w:hAnsi="宋体"/>
                <w:b w:val="0"/>
                <w:bCs w:val="0"/>
                <w:sz w:val="24"/>
                <w:szCs w:val="24"/>
                <w:lang w:val="en-US" w:eastAsia="zh-CN"/>
              </w:rPr>
              <w:t>；</w:t>
            </w:r>
          </w:p>
          <w:p w14:paraId="6E697E88">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将完成“诚信·感恩”主题手抄报比赛的材料收集及上交工作</w:t>
            </w:r>
            <w:r>
              <w:rPr>
                <w:rFonts w:hint="eastAsia" w:ascii="宋体" w:hAnsi="宋体"/>
                <w:b w:val="0"/>
                <w:bCs w:val="0"/>
                <w:sz w:val="24"/>
                <w:szCs w:val="24"/>
                <w:lang w:val="en-US" w:eastAsia="zh-CN"/>
              </w:rPr>
              <w:t>；</w:t>
            </w:r>
          </w:p>
          <w:p w14:paraId="22CD2B87">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将完成毕业生“清凉行动“的材料收取工作</w:t>
            </w:r>
            <w:r>
              <w:rPr>
                <w:rFonts w:hint="eastAsia" w:ascii="宋体" w:hAnsi="宋体"/>
                <w:b w:val="0"/>
                <w:bCs w:val="0"/>
                <w:sz w:val="24"/>
                <w:szCs w:val="24"/>
                <w:lang w:val="en-US" w:eastAsia="zh-CN"/>
              </w:rPr>
              <w:t>；</w:t>
            </w:r>
          </w:p>
          <w:p w14:paraId="290EDFBA">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将完成生命科学学院两地少数民族学生家庭经济困难情况摸排的汇总工作</w:t>
            </w:r>
            <w:r>
              <w:rPr>
                <w:rFonts w:hint="eastAsia" w:ascii="宋体" w:hAnsi="宋体"/>
                <w:b w:val="0"/>
                <w:bCs w:val="0"/>
                <w:sz w:val="24"/>
                <w:szCs w:val="24"/>
                <w:lang w:val="en-US" w:eastAsia="zh-CN"/>
              </w:rPr>
              <w:t>；</w:t>
            </w:r>
          </w:p>
          <w:p w14:paraId="70E8B4EF">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将完成2026届毕业生本专科奖励全国系统模板的制作与上交工作</w:t>
            </w:r>
            <w:r>
              <w:rPr>
                <w:rFonts w:hint="eastAsia" w:ascii="宋体" w:hAnsi="宋体"/>
                <w:b w:val="0"/>
                <w:bCs w:val="0"/>
                <w:sz w:val="24"/>
                <w:szCs w:val="24"/>
                <w:lang w:val="en-US" w:eastAsia="zh-CN"/>
              </w:rPr>
              <w:t>；</w:t>
            </w:r>
          </w:p>
          <w:p w14:paraId="6CBED200">
            <w:pPr>
              <w:widowControl w:val="0"/>
              <w:numPr>
                <w:ilvl w:val="0"/>
                <w:numId w:val="5"/>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将开展防范非法金融活动短视频征集工作。</w:t>
            </w:r>
          </w:p>
          <w:p w14:paraId="1F9F175D">
            <w:pPr>
              <w:widowControl w:val="0"/>
              <w:numPr>
                <w:ilvl w:val="0"/>
                <w:numId w:val="0"/>
              </w:numPr>
              <w:tabs>
                <w:tab w:val="left" w:pos="0"/>
              </w:tabs>
              <w:suppressAutoHyphens/>
              <w:spacing w:line="360" w:lineRule="auto"/>
              <w:ind w:leftChars="0"/>
              <w:jc w:val="both"/>
              <w:textAlignment w:val="baseline"/>
              <w:rPr>
                <w:rFonts w:hint="default" w:ascii="宋体" w:hAnsi="宋体"/>
                <w:b w:val="0"/>
                <w:bCs w:val="0"/>
                <w:sz w:val="24"/>
                <w:szCs w:val="24"/>
                <w:lang w:val="en-US" w:eastAsia="zh-CN"/>
              </w:rPr>
            </w:pPr>
            <w:r>
              <w:rPr>
                <w:rFonts w:hint="eastAsia" w:ascii="宋体" w:hAnsi="宋体"/>
                <w:b/>
                <w:bCs/>
                <w:sz w:val="24"/>
                <w:szCs w:val="24"/>
                <w:lang w:val="en-US" w:eastAsia="zh-CN"/>
              </w:rPr>
              <w:t>就业中心：</w:t>
            </w:r>
          </w:p>
          <w:p w14:paraId="1B6AC66B">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将完成考公及就业篇章的预报名摸查工作；</w:t>
            </w:r>
          </w:p>
          <w:p w14:paraId="7FC8F87B">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将完成“榜样聚能·扬帆起航——升学·就业·公考三色篇章分享会”（考研保研篇）优秀工作者表彰工作；</w:t>
            </w:r>
          </w:p>
          <w:p w14:paraId="350CF7BD">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将继续跟进宣传部推文发布工作</w:t>
            </w:r>
            <w:r>
              <w:rPr>
                <w:rFonts w:hint="eastAsia" w:ascii="宋体" w:hAnsi="宋体"/>
                <w:b w:val="0"/>
                <w:bCs w:val="0"/>
                <w:sz w:val="24"/>
                <w:szCs w:val="24"/>
                <w:lang w:val="en-US" w:eastAsia="zh-CN"/>
              </w:rPr>
              <w:t>。</w:t>
            </w:r>
          </w:p>
          <w:p w14:paraId="01A05C4D">
            <w:pPr>
              <w:numPr>
                <w:ilvl w:val="0"/>
                <w:numId w:val="1"/>
              </w:numPr>
              <w:spacing w:line="360" w:lineRule="auto"/>
              <w:jc w:val="both"/>
              <w:textAlignment w:val="baseline"/>
              <w:rPr>
                <w:rFonts w:hint="eastAsia" w:ascii="宋体" w:hAnsi="宋体" w:eastAsia="宋体"/>
                <w:b w:val="0"/>
                <w:bCs w:val="0"/>
                <w:sz w:val="24"/>
                <w:szCs w:val="24"/>
                <w:lang w:eastAsia="zh-CN"/>
              </w:rPr>
            </w:pPr>
            <w:r>
              <w:rPr>
                <w:rFonts w:ascii="宋体" w:hAnsi="宋体"/>
                <w:b/>
                <w:bCs/>
                <w:sz w:val="24"/>
                <w:szCs w:val="24"/>
              </w:rPr>
              <w:t>组织部</w:t>
            </w:r>
          </w:p>
          <w:p w14:paraId="4EBED58E">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将于本周持续推进毕业生档案整理工作</w:t>
            </w:r>
            <w:r>
              <w:rPr>
                <w:rFonts w:hint="eastAsia" w:ascii="宋体" w:hAnsi="宋体"/>
                <w:b w:val="0"/>
                <w:bCs w:val="0"/>
                <w:sz w:val="24"/>
                <w:szCs w:val="24"/>
                <w:lang w:eastAsia="zh-CN"/>
              </w:rPr>
              <w:t>；</w:t>
            </w:r>
          </w:p>
          <w:p w14:paraId="4FA5E3A1">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将于本周持续推进志愿书与考察表的填写工作</w:t>
            </w:r>
            <w:r>
              <w:rPr>
                <w:rFonts w:hint="eastAsia" w:ascii="宋体" w:hAnsi="宋体"/>
                <w:b w:val="0"/>
                <w:bCs w:val="0"/>
                <w:sz w:val="24"/>
                <w:szCs w:val="24"/>
                <w:lang w:eastAsia="zh-CN"/>
              </w:rPr>
              <w:t>；</w:t>
            </w:r>
          </w:p>
          <w:p w14:paraId="5AEEB0B6">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将于本周持续监督跟进2025-2026年度线上青马学员学习情况</w:t>
            </w:r>
            <w:r>
              <w:rPr>
                <w:rFonts w:hint="eastAsia" w:ascii="宋体" w:hAnsi="宋体"/>
                <w:b w:val="0"/>
                <w:bCs w:val="0"/>
                <w:sz w:val="24"/>
                <w:szCs w:val="24"/>
                <w:lang w:eastAsia="zh-CN"/>
              </w:rPr>
              <w:t>；</w:t>
            </w:r>
          </w:p>
          <w:p w14:paraId="1733C721">
            <w:pPr>
              <w:numPr>
                <w:ilvl w:val="0"/>
                <w:numId w:val="7"/>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将于本周开展毕业生团组织关系转接工作。</w:t>
            </w:r>
          </w:p>
          <w:p w14:paraId="33D89A3E">
            <w:pPr>
              <w:numPr>
                <w:ilvl w:val="0"/>
                <w:numId w:val="1"/>
              </w:numPr>
              <w:spacing w:line="360" w:lineRule="auto"/>
              <w:jc w:val="both"/>
              <w:textAlignment w:val="baseline"/>
              <w:rPr>
                <w:rFonts w:hint="eastAsia" w:ascii="宋体" w:hAnsi="宋体"/>
                <w:b w:val="0"/>
                <w:bCs w:val="0"/>
                <w:sz w:val="24"/>
                <w:szCs w:val="24"/>
              </w:rPr>
            </w:pPr>
            <w:r>
              <w:rPr>
                <w:rFonts w:ascii="宋体" w:hAnsi="宋体"/>
                <w:b/>
                <w:bCs/>
                <w:sz w:val="24"/>
                <w:szCs w:val="24"/>
              </w:rPr>
              <w:t>办公室</w:t>
            </w:r>
          </w:p>
          <w:p w14:paraId="29406A4E">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将将完成“向山出发”活动的开幕式相关工作；</w:t>
            </w:r>
          </w:p>
          <w:p w14:paraId="7B290BD6">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将完成薪传杯出征仪式的表彰工作；</w:t>
            </w:r>
          </w:p>
          <w:p w14:paraId="07688A92">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将完成学生会各部门发票收集工作；</w:t>
            </w:r>
          </w:p>
          <w:p w14:paraId="56BAE63C">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w:t>
            </w:r>
            <w:r>
              <w:rPr>
                <w:rFonts w:hint="eastAsia" w:ascii="宋体" w:hAnsi="宋体"/>
                <w:b w:val="0"/>
                <w:bCs w:val="0"/>
                <w:sz w:val="24"/>
                <w:szCs w:val="24"/>
                <w:lang w:val="en-US" w:eastAsia="zh-CN"/>
              </w:rPr>
              <w:t>日常</w:t>
            </w:r>
            <w:r>
              <w:rPr>
                <w:rFonts w:hint="eastAsia" w:ascii="宋体" w:hAnsi="宋体"/>
                <w:b w:val="0"/>
                <w:bCs w:val="0"/>
                <w:sz w:val="24"/>
                <w:szCs w:val="24"/>
              </w:rPr>
              <w:t>更新维护数据库。</w:t>
            </w:r>
          </w:p>
          <w:p w14:paraId="341E7245">
            <w:pPr>
              <w:numPr>
                <w:ilvl w:val="0"/>
                <w:numId w:val="1"/>
              </w:numPr>
              <w:spacing w:line="360" w:lineRule="auto"/>
              <w:jc w:val="both"/>
              <w:textAlignment w:val="baseline"/>
              <w:rPr>
                <w:rFonts w:hint="eastAsia" w:ascii="宋体" w:hAnsi="宋体"/>
                <w:b/>
                <w:bCs/>
                <w:sz w:val="24"/>
                <w:szCs w:val="24"/>
              </w:rPr>
            </w:pPr>
            <w:r>
              <w:rPr>
                <w:rFonts w:ascii="宋体" w:hAnsi="宋体"/>
                <w:b/>
                <w:bCs/>
                <w:sz w:val="24"/>
                <w:szCs w:val="24"/>
              </w:rPr>
              <w:t>宣传部</w:t>
            </w:r>
          </w:p>
          <w:p w14:paraId="0D809386">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将完成“数智赋能·文化传承”2026高校文艺思政与美育实践活动通知的下发</w:t>
            </w:r>
            <w:r>
              <w:rPr>
                <w:rFonts w:hint="eastAsia" w:hAnsi="宋体"/>
                <w:b w:val="0"/>
                <w:bCs w:val="0"/>
                <w:sz w:val="24"/>
                <w:szCs w:val="24"/>
                <w:lang w:val="en-US" w:eastAsia="zh-CN"/>
              </w:rPr>
              <w:t>；</w:t>
            </w:r>
          </w:p>
          <w:p w14:paraId="507A2FA8">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将继续完成省级优秀毕业生，夏语盈香，香囊怀乐心理活动，招生简章，征兵宣传，线下查寝，气排球闭幕式推文和部分自主推文的制作</w:t>
            </w:r>
            <w:r>
              <w:rPr>
                <w:rFonts w:hint="eastAsia" w:hAnsi="宋体"/>
                <w:b w:val="0"/>
                <w:bCs w:val="0"/>
                <w:sz w:val="24"/>
                <w:szCs w:val="24"/>
                <w:lang w:val="en-US" w:eastAsia="zh-CN"/>
              </w:rPr>
              <w:t>；</w:t>
            </w:r>
          </w:p>
          <w:p w14:paraId="5C3EAA05">
            <w:pPr>
              <w:pStyle w:val="10"/>
              <w:numPr>
                <w:ilvl w:val="0"/>
                <w:numId w:val="9"/>
              </w:numPr>
              <w:tabs>
                <w:tab w:val="left" w:pos="0"/>
              </w:tabs>
              <w:spacing w:line="360" w:lineRule="auto"/>
              <w:ind w:left="425" w:leftChars="0" w:hanging="425" w:firstLineChars="0"/>
              <w:jc w:val="both"/>
              <w:textAlignment w:val="baseline"/>
              <w:rPr>
                <w:rFonts w:hint="default" w:hAnsi="宋体"/>
                <w:b w:val="0"/>
                <w:bCs w:val="0"/>
                <w:sz w:val="24"/>
                <w:szCs w:val="24"/>
                <w:lang w:val="en-US"/>
              </w:rPr>
            </w:pPr>
            <w:r>
              <w:rPr>
                <w:rFonts w:hint="default" w:hAnsi="宋体"/>
                <w:b w:val="0"/>
                <w:bCs w:val="0"/>
                <w:sz w:val="24"/>
                <w:szCs w:val="24"/>
                <w:lang w:val="en-US"/>
              </w:rPr>
              <w:t>将继续完成篮球赛的拍摄和篮球赛视频的制作。</w:t>
            </w:r>
          </w:p>
          <w:p w14:paraId="715F1F00">
            <w:pPr>
              <w:numPr>
                <w:ilvl w:val="0"/>
                <w:numId w:val="1"/>
              </w:numPr>
              <w:spacing w:line="360" w:lineRule="auto"/>
              <w:jc w:val="both"/>
              <w:textAlignment w:val="baseline"/>
              <w:rPr>
                <w:rFonts w:hint="eastAsia" w:ascii="宋体" w:hAnsi="宋体" w:eastAsia="宋体"/>
                <w:b w:val="0"/>
                <w:bCs w:val="0"/>
                <w:sz w:val="24"/>
                <w:szCs w:val="24"/>
                <w:lang w:val="en-US" w:eastAsia="zh-CN"/>
              </w:rPr>
            </w:pPr>
            <w:r>
              <w:rPr>
                <w:rFonts w:hint="eastAsia" w:ascii="宋体" w:hAnsi="宋体"/>
                <w:b/>
                <w:bCs/>
                <w:sz w:val="24"/>
                <w:szCs w:val="24"/>
              </w:rPr>
              <w:t>社会实践部</w:t>
            </w:r>
          </w:p>
          <w:p w14:paraId="7A8CD0F9">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将继续完成我院校园公共区域清扫活动的督促工作；</w:t>
            </w:r>
          </w:p>
          <w:p w14:paraId="02F684AF">
            <w:pPr>
              <w:numPr>
                <w:ilvl w:val="0"/>
                <w:numId w:val="10"/>
              </w:numPr>
              <w:tabs>
                <w:tab w:val="left" w:pos="0"/>
              </w:tabs>
              <w:spacing w:line="360" w:lineRule="auto"/>
              <w:ind w:left="425" w:leftChars="0" w:hanging="425" w:firstLineChars="0"/>
              <w:jc w:val="both"/>
              <w:textAlignment w:val="baseline"/>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将继续跟进关于组织开展2026年“万名师生走进武陵山”大学生志愿者暑期“三下乡”社会实践活动学院团队申报工作的相关工作。</w:t>
            </w:r>
          </w:p>
          <w:p w14:paraId="66F189E1">
            <w:pPr>
              <w:numPr>
                <w:ilvl w:val="0"/>
                <w:numId w:val="1"/>
              </w:numPr>
              <w:spacing w:line="360" w:lineRule="auto"/>
              <w:jc w:val="both"/>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学风建设部</w:t>
            </w:r>
          </w:p>
          <w:p w14:paraId="667D797F">
            <w:pPr>
              <w:numPr>
                <w:ilvl w:val="0"/>
                <w:numId w:val="11"/>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将编制第13周查课表</w:t>
            </w:r>
            <w:r>
              <w:rPr>
                <w:rFonts w:hint="eastAsia" w:ascii="宋体" w:hAnsi="宋体"/>
                <w:sz w:val="24"/>
                <w:szCs w:val="24"/>
                <w:lang w:val="en-US" w:eastAsia="zh-CN"/>
              </w:rPr>
              <w:t>；</w:t>
            </w:r>
          </w:p>
          <w:p w14:paraId="6FB2035C">
            <w:pPr>
              <w:numPr>
                <w:ilvl w:val="0"/>
                <w:numId w:val="11"/>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将完成第12周的查课工作</w:t>
            </w:r>
            <w:r>
              <w:rPr>
                <w:rFonts w:hint="eastAsia" w:ascii="宋体" w:hAnsi="宋体"/>
                <w:sz w:val="24"/>
                <w:szCs w:val="24"/>
                <w:lang w:val="en-US" w:eastAsia="zh-CN"/>
              </w:rPr>
              <w:t>；</w:t>
            </w:r>
          </w:p>
          <w:p w14:paraId="1CE98E9C">
            <w:pPr>
              <w:numPr>
                <w:ilvl w:val="0"/>
                <w:numId w:val="11"/>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将下发第11周通报</w:t>
            </w:r>
            <w:r>
              <w:rPr>
                <w:rFonts w:hint="eastAsia" w:ascii="宋体" w:hAnsi="宋体"/>
                <w:sz w:val="24"/>
                <w:szCs w:val="24"/>
                <w:lang w:val="en-US" w:eastAsia="zh-CN"/>
              </w:rPr>
              <w:t>。</w:t>
            </w:r>
          </w:p>
          <w:p w14:paraId="2EA73394">
            <w:pPr>
              <w:widowControl w:val="0"/>
              <w:numPr>
                <w:ilvl w:val="0"/>
                <w:numId w:val="12"/>
              </w:numPr>
              <w:tabs>
                <w:tab w:val="left" w:pos="0"/>
              </w:tabs>
              <w:suppressAutoHyphens/>
              <w:spacing w:line="360" w:lineRule="auto"/>
              <w:ind w:left="0" w:leftChars="0" w:firstLine="0" w:firstLine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文化艺术部</w:t>
            </w:r>
          </w:p>
          <w:p w14:paraId="78E2044A">
            <w:pPr>
              <w:widowControl w:val="0"/>
              <w:numPr>
                <w:ilvl w:val="0"/>
                <w:numId w:val="13"/>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将继续跟进纪念中国工农红军长征胜利90周年系列活动的后续工作；</w:t>
            </w:r>
          </w:p>
          <w:p w14:paraId="32810A5B">
            <w:pPr>
              <w:widowControl w:val="0"/>
              <w:numPr>
                <w:ilvl w:val="0"/>
                <w:numId w:val="13"/>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将继续跟进艺术体验沙龙活动的后续工作；</w:t>
            </w:r>
          </w:p>
          <w:p w14:paraId="2C644ED1">
            <w:pPr>
              <w:widowControl w:val="0"/>
              <w:numPr>
                <w:ilvl w:val="0"/>
                <w:numId w:val="13"/>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将继续跟进吉首大学第四届“青春凤鸣”校园歌手、器乐大赛观众招募的后续工作。</w:t>
            </w:r>
          </w:p>
          <w:p w14:paraId="426C88F9">
            <w:pPr>
              <w:widowControl w:val="0"/>
              <w:numPr>
                <w:ilvl w:val="0"/>
                <w:numId w:val="12"/>
              </w:numPr>
              <w:tabs>
                <w:tab w:val="left" w:pos="0"/>
              </w:tabs>
              <w:suppressAutoHyphens/>
              <w:spacing w:line="360" w:lineRule="auto"/>
              <w:ind w:left="0" w:leftChars="0" w:firstLine="0" w:firstLineChars="0"/>
              <w:jc w:val="both"/>
              <w:textAlignment w:val="baseline"/>
              <w:rPr>
                <w:rFonts w:hint="eastAsia" w:ascii="宋体" w:hAnsi="宋体"/>
                <w:b/>
                <w:bCs/>
                <w:sz w:val="24"/>
                <w:szCs w:val="24"/>
                <w:lang w:val="en-US" w:eastAsia="zh-CN"/>
              </w:rPr>
            </w:pPr>
            <w:r>
              <w:rPr>
                <w:rFonts w:hint="eastAsia" w:ascii="宋体" w:hAnsi="宋体"/>
                <w:b/>
                <w:bCs/>
                <w:sz w:val="24"/>
                <w:szCs w:val="24"/>
                <w:lang w:val="en-US" w:eastAsia="zh-CN"/>
              </w:rPr>
              <w:t>创新创业部</w:t>
            </w:r>
          </w:p>
          <w:p w14:paraId="49903594">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将持续跟进双创政策有奖问答活动的决赛情况；</w:t>
            </w:r>
          </w:p>
          <w:p w14:paraId="4B8BC03B">
            <w:pPr>
              <w:widowControl w:val="0"/>
              <w:numPr>
                <w:ilvl w:val="0"/>
                <w:numId w:val="14"/>
              </w:numPr>
              <w:tabs>
                <w:tab w:val="left" w:pos="0"/>
              </w:tabs>
              <w:suppressAutoHyphens/>
              <w:spacing w:line="360" w:lineRule="auto"/>
              <w:ind w:left="425" w:leftChars="0" w:hanging="425" w:firstLineChars="0"/>
              <w:jc w:val="both"/>
              <w:textAlignment w:val="baseline"/>
              <w:rPr>
                <w:rFonts w:hint="default" w:ascii="宋体" w:hAnsi="宋体"/>
                <w:b/>
                <w:bCs/>
                <w:sz w:val="24"/>
                <w:szCs w:val="24"/>
                <w:lang w:val="en-US" w:eastAsia="zh-CN"/>
              </w:rPr>
            </w:pPr>
            <w:r>
              <w:rPr>
                <w:rFonts w:hint="default" w:ascii="宋体" w:hAnsi="宋体"/>
                <w:b w:val="0"/>
                <w:bCs w:val="0"/>
                <w:sz w:val="24"/>
                <w:szCs w:val="24"/>
                <w:lang w:val="en-US" w:eastAsia="zh-CN"/>
              </w:rPr>
              <w:t>将持续跟进挑战杯决赛情况</w:t>
            </w:r>
            <w:r>
              <w:rPr>
                <w:rFonts w:hint="eastAsia" w:ascii="宋体" w:hAnsi="宋体"/>
                <w:b w:val="0"/>
                <w:bCs w:val="0"/>
                <w:sz w:val="24"/>
                <w:szCs w:val="24"/>
                <w:lang w:val="en-US" w:eastAsia="zh-CN"/>
              </w:rPr>
              <w:t>。</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hint="eastAsia" w:ascii="黑体" w:hAnsi="黑体" w:eastAsia="黑体" w:cs="黑体"/>
                <w:b/>
                <w:bCs/>
                <w:sz w:val="28"/>
                <w:szCs w:val="28"/>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5"/>
              </w:numPr>
              <w:spacing w:line="360" w:lineRule="auto"/>
              <w:ind w:left="441" w:leftChars="0" w:firstLineChars="0"/>
              <w:jc w:val="left"/>
              <w:textAlignment w:val="baseline"/>
              <w:rPr>
                <w:rFonts w:hint="default" w:ascii="宋体" w:hAnsi="宋体"/>
                <w:b/>
                <w:bCs/>
                <w:sz w:val="24"/>
                <w:szCs w:val="24"/>
                <w:lang w:val="en-US"/>
              </w:rPr>
            </w:pPr>
            <w:r>
              <w:rPr>
                <w:rFonts w:ascii="宋体" w:hAnsi="宋体"/>
                <w:b/>
                <w:bCs/>
                <w:sz w:val="24"/>
                <w:szCs w:val="24"/>
              </w:rPr>
              <w:t>青年志愿者协会</w:t>
            </w:r>
          </w:p>
          <w:p w14:paraId="09132608">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已完成第十一周文明早餐执勤的督促工作；</w:t>
            </w:r>
          </w:p>
          <w:p w14:paraId="7014663C">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已完成第11周校园巡逻人员招募及安排的通知工作；</w:t>
            </w:r>
          </w:p>
          <w:p w14:paraId="2FBC33F3">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已完成25环工1“环卫保护，有你有我”志愿活动结项书的盖章工作；</w:t>
            </w:r>
          </w:p>
          <w:p w14:paraId="4B109840">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已完成砂子坳社区劳动教育活动的开展工作；</w:t>
            </w:r>
          </w:p>
          <w:p w14:paraId="3D26A9B1">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已完成“青春助招，志愿护航”志愿活动审批表和结项书的盖章工作及活动人员招募和安排的通知工作；</w:t>
            </w:r>
          </w:p>
          <w:p w14:paraId="1B6943D9">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已完成“田园焕新，劳动传习”志愿活动审批表的盖章工作；</w:t>
            </w:r>
          </w:p>
          <w:p w14:paraId="788CAE18">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已完成“绿植领养”线上活动“优秀个人”与“优秀负责人”的信息收集工作；</w:t>
            </w:r>
          </w:p>
          <w:p w14:paraId="7024EF2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已完成25环工2“清扫有我，美化同行”志愿活动结项书的审核及盖章工作；</w:t>
            </w:r>
          </w:p>
          <w:p w14:paraId="3EC87AE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已完成24环工“反诈宣讲筑防线，志愿同行护平安”志愿活动结项书的审核及盖章工作；</w:t>
            </w:r>
          </w:p>
          <w:p w14:paraId="36636A4B">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已完成“趣学科普，温暖同行”志愿活动审批表的盖章工作；</w:t>
            </w:r>
          </w:p>
          <w:p w14:paraId="30B6074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已完成组织委员工作相关管理办法的通知工作；</w:t>
            </w:r>
          </w:p>
          <w:p w14:paraId="1300E6D0">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已完成“桐木溪金凤凰幼儿园生物科普”志愿活动结项书的盖章工作；</w:t>
            </w:r>
          </w:p>
          <w:p w14:paraId="1B6A1D74">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已完成“向山出发，赴吉大春约”活动的志愿者招募的通知工作；</w:t>
            </w:r>
          </w:p>
          <w:p w14:paraId="741FC28E">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已完成“榜样聚能·扬帆起航”“夏语盈香，香囊怀乐”“趣学科普，温暖同行”“向山出发，赴吉大春约”、第11周校园清扫及525心理健康主题讲座的活动二课申请工作；</w:t>
            </w:r>
          </w:p>
          <w:p w14:paraId="60515666">
            <w:pPr>
              <w:pStyle w:val="10"/>
              <w:numPr>
                <w:ilvl w:val="0"/>
                <w:numId w:val="16"/>
              </w:numPr>
              <w:spacing w:line="360" w:lineRule="auto"/>
              <w:ind w:left="425" w:leftChars="0" w:hanging="425" w:firstLineChars="0"/>
              <w:jc w:val="both"/>
              <w:textAlignment w:val="baseline"/>
              <w:rPr>
                <w:rFonts w:hint="default" w:ascii="宋体" w:hAnsi="宋体"/>
                <w:sz w:val="24"/>
                <w:szCs w:val="24"/>
                <w:lang w:val="en-US"/>
              </w:rPr>
            </w:pPr>
            <w:r>
              <w:rPr>
                <w:rFonts w:hint="default" w:ascii="宋体" w:hAnsi="宋体"/>
                <w:sz w:val="24"/>
                <w:szCs w:val="24"/>
                <w:lang w:val="en-US"/>
              </w:rPr>
              <w:t>已完成考研讲座的二课积分录入工作。</w:t>
            </w:r>
          </w:p>
          <w:p w14:paraId="6F6E0397">
            <w:pPr>
              <w:pStyle w:val="10"/>
              <w:numPr>
                <w:ilvl w:val="0"/>
                <w:numId w:val="15"/>
              </w:numPr>
              <w:spacing w:line="360" w:lineRule="auto"/>
              <w:ind w:left="441" w:leftChars="0" w:firstLineChars="0"/>
              <w:jc w:val="left"/>
              <w:textAlignment w:val="baseline"/>
              <w:rPr>
                <w:rFonts w:hint="eastAsia" w:ascii="宋体" w:hAnsi="宋体"/>
                <w:b/>
                <w:bCs/>
                <w:sz w:val="24"/>
                <w:szCs w:val="24"/>
              </w:rPr>
            </w:pPr>
            <w:r>
              <w:rPr>
                <w:rFonts w:ascii="宋体" w:hAnsi="宋体"/>
                <w:b/>
                <w:bCs/>
                <w:sz w:val="24"/>
                <w:szCs w:val="24"/>
              </w:rPr>
              <w:t>绩效考核部</w:t>
            </w:r>
          </w:p>
          <w:p w14:paraId="5CB4B2DE">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已记录大田湾校区1410办公室及砂子坳校区11教南102和南902办公室值班情况；</w:t>
            </w:r>
          </w:p>
          <w:p w14:paraId="500B71AA">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已记录班级考核情况；</w:t>
            </w:r>
          </w:p>
          <w:p w14:paraId="5B90F74B">
            <w:pPr>
              <w:pStyle w:val="10"/>
              <w:numPr>
                <w:ilvl w:val="0"/>
                <w:numId w:val="17"/>
              </w:numPr>
              <w:tabs>
                <w:tab w:val="left" w:pos="0"/>
              </w:tabs>
              <w:spacing w:line="360" w:lineRule="auto"/>
              <w:ind w:left="425" w:leftChars="0" w:hanging="425" w:firstLineChars="0"/>
              <w:jc w:val="left"/>
              <w:textAlignment w:val="baseline"/>
              <w:rPr>
                <w:rFonts w:hint="eastAsia" w:ascii="宋体" w:hAnsi="宋体"/>
                <w:sz w:val="24"/>
                <w:szCs w:val="24"/>
              </w:rPr>
            </w:pPr>
            <w:r>
              <w:rPr>
                <w:rFonts w:hint="eastAsia" w:ascii="宋体" w:hAnsi="宋体"/>
                <w:sz w:val="24"/>
                <w:szCs w:val="24"/>
              </w:rPr>
              <w:t>已记录办公室财务借用情况。</w:t>
            </w:r>
          </w:p>
          <w:p w14:paraId="001354D3">
            <w:pPr>
              <w:pStyle w:val="10"/>
              <w:numPr>
                <w:ilvl w:val="0"/>
                <w:numId w:val="15"/>
              </w:numPr>
              <w:spacing w:line="360" w:lineRule="auto"/>
              <w:ind w:left="441" w:leftChars="0" w:firstLineChars="0"/>
              <w:textAlignment w:val="baseline"/>
              <w:rPr>
                <w:rFonts w:hint="default" w:ascii="宋体" w:hAnsi="宋体"/>
                <w:b/>
                <w:bCs/>
                <w:sz w:val="24"/>
                <w:szCs w:val="24"/>
                <w:lang w:val="en-US"/>
              </w:rPr>
            </w:pPr>
            <w:r>
              <w:rPr>
                <w:rFonts w:ascii="宋体" w:hAnsi="宋体"/>
                <w:b/>
                <w:bCs/>
                <w:sz w:val="24"/>
                <w:szCs w:val="24"/>
              </w:rPr>
              <w:t>自律部</w:t>
            </w:r>
          </w:p>
          <w:p w14:paraId="48EB90E2">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已完成一次23-25级线下查寝；</w:t>
            </w:r>
          </w:p>
          <w:p w14:paraId="332B16FA">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已完成525心理活动的策划和采购；</w:t>
            </w:r>
          </w:p>
          <w:p w14:paraId="1A013B7D">
            <w:pPr>
              <w:pStyle w:val="10"/>
              <w:numPr>
                <w:ilvl w:val="0"/>
                <w:numId w:val="18"/>
              </w:numPr>
              <w:tabs>
                <w:tab w:val="left" w:pos="0"/>
              </w:tabs>
              <w:spacing w:line="360" w:lineRule="auto"/>
              <w:ind w:left="425" w:leftChars="0" w:hanging="425" w:firstLineChars="0"/>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已完成四次23-25级线上查寝。</w:t>
            </w:r>
          </w:p>
          <w:p w14:paraId="6FD117DB">
            <w:pPr>
              <w:pStyle w:val="10"/>
              <w:numPr>
                <w:ilvl w:val="0"/>
                <w:numId w:val="15"/>
              </w:numPr>
              <w:spacing w:line="360" w:lineRule="auto"/>
              <w:ind w:left="441" w:leftChars="0" w:firstLineChars="0"/>
              <w:textAlignment w:val="baseline"/>
              <w:rPr>
                <w:rFonts w:hint="eastAsia" w:ascii="宋体" w:hAnsi="宋体"/>
                <w:b/>
                <w:bCs/>
                <w:sz w:val="24"/>
                <w:szCs w:val="24"/>
              </w:rPr>
            </w:pPr>
            <w:r>
              <w:rPr>
                <w:rFonts w:hint="eastAsia" w:ascii="宋体" w:hAnsi="宋体"/>
                <w:b/>
                <w:bCs/>
                <w:sz w:val="24"/>
                <w:szCs w:val="24"/>
                <w:lang w:val="en-US" w:eastAsia="zh-CN"/>
              </w:rPr>
              <w:t>宣</w:t>
            </w:r>
            <w:r>
              <w:rPr>
                <w:rFonts w:hint="eastAsia" w:ascii="宋体" w:hAnsi="宋体"/>
                <w:b/>
                <w:bCs/>
                <w:sz w:val="24"/>
                <w:szCs w:val="24"/>
              </w:rPr>
              <w:t>传部</w:t>
            </w:r>
          </w:p>
          <w:p w14:paraId="18869B0E">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已完成我院十佳寝室颁奖仪式，黑天鹅生态学特征，部分省级优秀毕业生，清廉主题文艺汇演比赛，考研专题讲座，“巧手换新，变废为宝”投票，向山而行，赴吉大春约推文制作</w:t>
            </w:r>
            <w:r>
              <w:rPr>
                <w:rFonts w:hint="eastAsia" w:ascii="宋体" w:hAnsi="宋体"/>
                <w:sz w:val="24"/>
                <w:szCs w:val="24"/>
                <w:lang w:eastAsia="zh-CN"/>
              </w:rPr>
              <w:t>；</w:t>
            </w:r>
          </w:p>
          <w:p w14:paraId="7BF9A076">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已完成植物标本大赛，地衣计划推文转载</w:t>
            </w:r>
            <w:r>
              <w:rPr>
                <w:rFonts w:hint="eastAsia" w:ascii="宋体" w:hAnsi="宋体"/>
                <w:sz w:val="24"/>
                <w:szCs w:val="24"/>
                <w:lang w:eastAsia="zh-CN"/>
              </w:rPr>
              <w:t>；</w:t>
            </w:r>
          </w:p>
          <w:p w14:paraId="389E2E2B">
            <w:pPr>
              <w:pStyle w:val="10"/>
              <w:numPr>
                <w:ilvl w:val="0"/>
                <w:numId w:val="19"/>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已完成考研保研，毕业生年级大会，征兵宣讲会，西部计划培训会议，“教风学风建设月”活动，清廉主题文艺汇演比赛的新闻稿撰写。</w:t>
            </w:r>
          </w:p>
          <w:p w14:paraId="65273E25">
            <w:pPr>
              <w:pStyle w:val="10"/>
              <w:numPr>
                <w:ilvl w:val="0"/>
                <w:numId w:val="15"/>
              </w:numPr>
              <w:spacing w:line="360" w:lineRule="auto"/>
              <w:ind w:left="441" w:leftChars="0" w:firstLineChars="0"/>
              <w:textAlignment w:val="baseline"/>
              <w:rPr>
                <w:rFonts w:ascii="宋体" w:hAnsi="宋体"/>
                <w:b/>
                <w:bCs/>
                <w:sz w:val="24"/>
                <w:szCs w:val="24"/>
              </w:rPr>
            </w:pPr>
            <w:r>
              <w:rPr>
                <w:rFonts w:hint="eastAsia" w:ascii="宋体" w:hAnsi="宋体"/>
                <w:b/>
                <w:bCs/>
                <w:sz w:val="24"/>
                <w:szCs w:val="24"/>
              </w:rPr>
              <w:t>社会实践部</w:t>
            </w:r>
          </w:p>
          <w:p w14:paraId="63BDD271">
            <w:pPr>
              <w:pStyle w:val="10"/>
              <w:numPr>
                <w:ilvl w:val="0"/>
                <w:numId w:val="20"/>
              </w:numPr>
              <w:tabs>
                <w:tab w:val="left" w:pos="0"/>
              </w:tabs>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已完成我院第九周校园公共区域清扫活动的督促工作和第二课堂加分名单的核对工作。</w:t>
            </w:r>
          </w:p>
          <w:p w14:paraId="3609A0E8">
            <w:pPr>
              <w:pStyle w:val="10"/>
              <w:numPr>
                <w:ilvl w:val="0"/>
                <w:numId w:val="15"/>
              </w:numPr>
              <w:spacing w:line="360" w:lineRule="auto"/>
              <w:ind w:left="441" w:leftChars="0" w:firstLineChars="0"/>
              <w:textAlignment w:val="baseline"/>
              <w:rPr>
                <w:rFonts w:hint="eastAsia" w:ascii="宋体" w:hAnsi="宋体"/>
                <w:b/>
                <w:bCs/>
                <w:sz w:val="24"/>
                <w:szCs w:val="24"/>
              </w:rPr>
            </w:pPr>
            <w:r>
              <w:rPr>
                <w:rFonts w:ascii="宋体" w:hAnsi="宋体"/>
                <w:b/>
                <w:bCs/>
                <w:sz w:val="24"/>
                <w:szCs w:val="24"/>
              </w:rPr>
              <w:t>办公室</w:t>
            </w:r>
          </w:p>
          <w:p w14:paraId="48EE2D17">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已完成暴雨导致热水供应系统停电，部分宿舍暂时停供热水的通知；</w:t>
            </w:r>
          </w:p>
          <w:p w14:paraId="2F465B21">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已完成我院22级毕业生学位服借用和下发工作；</w:t>
            </w:r>
          </w:p>
          <w:p w14:paraId="70D39346">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已完成我院22级各班毕业生校医院体检名单的收集工作；</w:t>
            </w:r>
          </w:p>
          <w:p w14:paraId="7AE55482">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已完成反诈主题班会会议记录的收集工作；</w:t>
            </w:r>
          </w:p>
          <w:p w14:paraId="00D484F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已完成会议流程，主持稿及表彰通用模板的编写与审核工作；</w:t>
            </w:r>
          </w:p>
          <w:p w14:paraId="4502D28F">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已完成学校开展线上Web of Science数据库专项培训的通知下发工作；</w:t>
            </w:r>
          </w:p>
          <w:p w14:paraId="0B817ECF">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已完成我院毕业生校医院体检时间及具体事项的通知下发工作；</w:t>
            </w:r>
          </w:p>
          <w:p w14:paraId="7A583AC5">
            <w:pPr>
              <w:pStyle w:val="10"/>
              <w:numPr>
                <w:ilvl w:val="0"/>
                <w:numId w:val="21"/>
              </w:numPr>
              <w:tabs>
                <w:tab w:val="left" w:pos="0"/>
              </w:tabs>
              <w:spacing w:line="360" w:lineRule="auto"/>
              <w:ind w:left="425" w:leftChars="0" w:hanging="425" w:firstLineChars="0"/>
              <w:textAlignment w:val="baseline"/>
              <w:rPr>
                <w:rFonts w:hint="eastAsia" w:ascii="宋体" w:hAnsi="宋体"/>
                <w:b w:val="0"/>
                <w:bCs w:val="0"/>
                <w:sz w:val="24"/>
                <w:szCs w:val="24"/>
              </w:rPr>
            </w:pPr>
            <w:r>
              <w:rPr>
                <w:rFonts w:hint="eastAsia" w:ascii="宋体" w:hAnsi="宋体"/>
                <w:b w:val="0"/>
                <w:bCs w:val="0"/>
                <w:sz w:val="24"/>
                <w:szCs w:val="24"/>
              </w:rPr>
              <w:t>已完成我院数据库信息需核对更新的通知下发工作。</w:t>
            </w:r>
          </w:p>
          <w:p w14:paraId="1CC386CA">
            <w:pPr>
              <w:pStyle w:val="10"/>
              <w:numPr>
                <w:ilvl w:val="0"/>
                <w:numId w:val="15"/>
              </w:numPr>
              <w:spacing w:line="360" w:lineRule="auto"/>
              <w:ind w:left="0" w:leftChars="0" w:firstLine="0" w:firstLineChars="0"/>
              <w:textAlignment w:val="baseline"/>
              <w:rPr>
                <w:rFonts w:hint="eastAsia" w:ascii="宋体" w:hAnsi="宋体"/>
                <w:sz w:val="24"/>
                <w:szCs w:val="24"/>
              </w:rPr>
            </w:pPr>
            <w:r>
              <w:rPr>
                <w:rFonts w:ascii="宋体" w:hAnsi="宋体"/>
                <w:b/>
                <w:bCs/>
                <w:sz w:val="24"/>
                <w:szCs w:val="24"/>
              </w:rPr>
              <w:t>权益维护部</w:t>
            </w:r>
          </w:p>
          <w:p w14:paraId="6BD4F990">
            <w:pPr>
              <w:pStyle w:val="10"/>
              <w:numPr>
                <w:ilvl w:val="0"/>
                <w:numId w:val="0"/>
              </w:numPr>
              <w:spacing w:line="360" w:lineRule="auto"/>
              <w:ind w:leftChars="0"/>
              <w:textAlignment w:val="baseline"/>
              <w:rPr>
                <w:rFonts w:hint="default" w:ascii="宋体" w:hAnsi="宋体"/>
                <w:sz w:val="24"/>
                <w:szCs w:val="24"/>
                <w:lang w:val="en-US"/>
              </w:rPr>
            </w:pPr>
            <w:r>
              <w:rPr>
                <w:rFonts w:hint="eastAsia" w:ascii="宋体" w:hAnsi="宋体"/>
                <w:b/>
                <w:bCs/>
                <w:sz w:val="24"/>
                <w:szCs w:val="24"/>
                <w:lang w:val="en-US" w:eastAsia="zh-CN"/>
              </w:rPr>
              <w:t>资助中心：</w:t>
            </w:r>
          </w:p>
          <w:p w14:paraId="528DFC86">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已完成2026届毕业生本专科奖励奖金的造表工作</w:t>
            </w:r>
            <w:r>
              <w:rPr>
                <w:rFonts w:hint="eastAsia" w:ascii="宋体" w:hAnsi="宋体"/>
                <w:sz w:val="24"/>
                <w:szCs w:val="24"/>
                <w:lang w:val="en-US" w:eastAsia="zh-CN"/>
              </w:rPr>
              <w:t>；</w:t>
            </w:r>
          </w:p>
          <w:p w14:paraId="5931D14A">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已完成毕业生“清凉行动“的通知下发工作</w:t>
            </w:r>
            <w:r>
              <w:rPr>
                <w:rFonts w:hint="eastAsia" w:ascii="宋体" w:hAnsi="宋体"/>
                <w:sz w:val="24"/>
                <w:szCs w:val="24"/>
                <w:lang w:val="en-US" w:eastAsia="zh-CN"/>
              </w:rPr>
              <w:t>；</w:t>
            </w:r>
          </w:p>
          <w:p w14:paraId="771EAE4B">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已完成临时困难补助的造表工作</w:t>
            </w:r>
            <w:r>
              <w:rPr>
                <w:rFonts w:hint="eastAsia" w:ascii="宋体" w:hAnsi="宋体"/>
                <w:sz w:val="24"/>
                <w:szCs w:val="24"/>
                <w:lang w:val="en-US" w:eastAsia="zh-CN"/>
              </w:rPr>
              <w:t>；</w:t>
            </w:r>
          </w:p>
          <w:p w14:paraId="56C4CB7C">
            <w:pPr>
              <w:pStyle w:val="10"/>
              <w:numPr>
                <w:ilvl w:val="0"/>
                <w:numId w:val="22"/>
              </w:numPr>
              <w:spacing w:line="360" w:lineRule="auto"/>
              <w:ind w:left="425" w:leftChars="0" w:hanging="425" w:firstLineChars="0"/>
              <w:textAlignment w:val="baseline"/>
              <w:rPr>
                <w:rFonts w:hint="default" w:ascii="宋体" w:hAnsi="宋体"/>
                <w:sz w:val="24"/>
                <w:szCs w:val="24"/>
                <w:lang w:val="en-US"/>
              </w:rPr>
            </w:pPr>
            <w:r>
              <w:rPr>
                <w:rFonts w:hint="default" w:ascii="宋体" w:hAnsi="宋体"/>
                <w:sz w:val="24"/>
                <w:szCs w:val="24"/>
                <w:lang w:val="en-US"/>
              </w:rPr>
              <w:t>已完成生命科学学院两地少数民族学生家庭经济困难情况摸排的通知下发工作。</w:t>
            </w:r>
          </w:p>
          <w:p w14:paraId="6E5256BD">
            <w:pPr>
              <w:pStyle w:val="10"/>
              <w:numPr>
                <w:ilvl w:val="0"/>
                <w:numId w:val="0"/>
              </w:numPr>
              <w:spacing w:line="360" w:lineRule="auto"/>
              <w:ind w:leftChars="0"/>
              <w:textAlignment w:val="baseline"/>
              <w:rPr>
                <w:rFonts w:hint="eastAsia" w:ascii="宋体" w:hAnsi="宋体"/>
                <w:b/>
                <w:bCs/>
                <w:sz w:val="24"/>
                <w:szCs w:val="24"/>
                <w:lang w:val="en-US" w:eastAsia="zh-CN"/>
              </w:rPr>
            </w:pPr>
            <w:r>
              <w:rPr>
                <w:rFonts w:hint="eastAsia" w:ascii="宋体" w:hAnsi="宋体"/>
                <w:b/>
                <w:bCs/>
                <w:sz w:val="24"/>
                <w:szCs w:val="24"/>
                <w:lang w:val="en-US" w:eastAsia="zh-CN"/>
              </w:rPr>
              <w:t>就业中心：</w:t>
            </w:r>
          </w:p>
          <w:p w14:paraId="0AAA2314">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已完成“榜样聚能·扬帆起航——升学·就业·公考三色篇章分享会”策划书的编写工作及（考研保研篇）的现场举办工作；</w:t>
            </w:r>
          </w:p>
          <w:p w14:paraId="0AC7B1D8">
            <w:pPr>
              <w:pStyle w:val="10"/>
              <w:numPr>
                <w:ilvl w:val="0"/>
                <w:numId w:val="2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已完成2026年大学生就业指导系列讲座的通知下发工作</w:t>
            </w:r>
            <w:r>
              <w:rPr>
                <w:rFonts w:hint="eastAsia" w:ascii="宋体" w:hAnsi="宋体"/>
                <w:b w:val="0"/>
                <w:bCs w:val="0"/>
                <w:sz w:val="24"/>
                <w:szCs w:val="24"/>
                <w:lang w:val="en-US" w:eastAsia="zh-CN"/>
              </w:rPr>
              <w:t>。</w:t>
            </w:r>
          </w:p>
          <w:p w14:paraId="751DF05C">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八、组织部</w:t>
            </w:r>
          </w:p>
          <w:p w14:paraId="612977EB">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已下发2025-2026年度线上青马参训学员学习情况</w:t>
            </w:r>
            <w:r>
              <w:rPr>
                <w:rFonts w:hint="eastAsia" w:ascii="宋体" w:hAnsi="宋体"/>
                <w:sz w:val="24"/>
                <w:szCs w:val="24"/>
                <w:lang w:val="en-US" w:eastAsia="zh-CN"/>
              </w:rPr>
              <w:t>；</w:t>
            </w:r>
          </w:p>
          <w:p w14:paraId="36A00134">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已开展毕业生档案整理工作</w:t>
            </w:r>
            <w:r>
              <w:rPr>
                <w:rFonts w:hint="eastAsia" w:ascii="宋体" w:hAnsi="宋体"/>
                <w:sz w:val="24"/>
                <w:szCs w:val="24"/>
                <w:lang w:val="en-US" w:eastAsia="zh-CN"/>
              </w:rPr>
              <w:t>；</w:t>
            </w:r>
            <w:bookmarkStart w:id="0" w:name="_GoBack"/>
            <w:bookmarkEnd w:id="0"/>
          </w:p>
          <w:p w14:paraId="4708F687">
            <w:pPr>
              <w:pStyle w:val="10"/>
              <w:numPr>
                <w:ilvl w:val="0"/>
                <w:numId w:val="24"/>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已完成新发展团员志愿书考察表的审查工作并上报校团委。</w:t>
            </w:r>
          </w:p>
          <w:p w14:paraId="4B34E005">
            <w:pPr>
              <w:pStyle w:val="10"/>
              <w:numPr>
                <w:ilvl w:val="0"/>
                <w:numId w:val="25"/>
              </w:numPr>
              <w:tabs>
                <w:tab w:val="left" w:pos="0"/>
              </w:tabs>
              <w:spacing w:line="360" w:lineRule="auto"/>
              <w:ind w:left="0" w:leftChars="0" w:firstLine="0" w:firstLineChars="0"/>
              <w:textAlignment w:val="baseline"/>
              <w:rPr>
                <w:rFonts w:hint="eastAsia" w:ascii="宋体" w:hAnsi="宋体" w:eastAsia="宋体"/>
                <w:b/>
                <w:bCs/>
                <w:sz w:val="24"/>
                <w:szCs w:val="24"/>
                <w:lang w:val="en-US" w:eastAsia="zh-CN"/>
              </w:rPr>
            </w:pPr>
            <w:r>
              <w:rPr>
                <w:rFonts w:hint="eastAsia" w:ascii="宋体" w:hAnsi="宋体"/>
                <w:b/>
                <w:bCs/>
                <w:sz w:val="24"/>
                <w:szCs w:val="24"/>
                <w:lang w:val="en-US" w:eastAsia="zh-CN"/>
              </w:rPr>
              <w:t>文化艺术部</w:t>
            </w:r>
          </w:p>
          <w:p w14:paraId="255848C4">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已完成吉首大学第二届茶艺大赛的通知下发工作；</w:t>
            </w:r>
          </w:p>
          <w:p w14:paraId="2CED9A5C">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已完成艺术体验沙龙活动的通知下发工作；</w:t>
            </w:r>
          </w:p>
          <w:p w14:paraId="7F5F33C3">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已完成吉首大学第四届“青春凤鸣”校园歌手、器乐大赛复赛观众招募的通知下发工作；</w:t>
            </w:r>
          </w:p>
          <w:p w14:paraId="6B78A818">
            <w:pPr>
              <w:pStyle w:val="10"/>
              <w:numPr>
                <w:ilvl w:val="0"/>
                <w:numId w:val="26"/>
              </w:numPr>
              <w:spacing w:line="360" w:lineRule="auto"/>
              <w:ind w:left="425" w:leftChars="0" w:hanging="425" w:firstLineChars="0"/>
              <w:textAlignment w:val="baseline"/>
              <w:rPr>
                <w:rFonts w:hint="eastAsia" w:ascii="宋体" w:hAnsi="宋体"/>
                <w:sz w:val="24"/>
                <w:szCs w:val="24"/>
              </w:rPr>
            </w:pPr>
            <w:r>
              <w:rPr>
                <w:rFonts w:hint="eastAsia" w:ascii="宋体" w:hAnsi="宋体"/>
                <w:sz w:val="24"/>
                <w:szCs w:val="24"/>
              </w:rPr>
              <w:t>已完成纪念中国工农红军长征胜利90周年系列活动的通知下发工作。</w:t>
            </w:r>
          </w:p>
          <w:p w14:paraId="217B3658">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十、学风建设部</w:t>
            </w:r>
          </w:p>
          <w:p w14:paraId="259D71F8">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已编制第12周查课表；</w:t>
            </w:r>
          </w:p>
          <w:p w14:paraId="06DCB5A8">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已下发第10周的通报；</w:t>
            </w:r>
          </w:p>
          <w:p w14:paraId="38D51DB5">
            <w:pPr>
              <w:pStyle w:val="10"/>
              <w:numPr>
                <w:ilvl w:val="0"/>
                <w:numId w:val="27"/>
              </w:numPr>
              <w:spacing w:line="360" w:lineRule="auto"/>
              <w:ind w:left="425" w:leftChars="0" w:hanging="425" w:firstLineChars="0"/>
              <w:textAlignment w:val="baseline"/>
              <w:rPr>
                <w:rFonts w:hint="eastAsia" w:ascii="宋体" w:hAnsi="宋体"/>
                <w:sz w:val="24"/>
                <w:szCs w:val="24"/>
                <w:lang w:val="en-US" w:eastAsia="zh-CN"/>
              </w:rPr>
            </w:pPr>
            <w:r>
              <w:rPr>
                <w:rFonts w:hint="eastAsia" w:ascii="宋体" w:hAnsi="宋体"/>
                <w:sz w:val="24"/>
                <w:szCs w:val="24"/>
                <w:lang w:val="en-US" w:eastAsia="zh-CN"/>
              </w:rPr>
              <w:t>已完成第11周的查课工作。</w:t>
            </w:r>
          </w:p>
          <w:p w14:paraId="7BA6BCC3">
            <w:pPr>
              <w:pStyle w:val="10"/>
              <w:numPr>
                <w:ilvl w:val="0"/>
                <w:numId w:val="0"/>
              </w:numPr>
              <w:spacing w:line="360" w:lineRule="auto"/>
              <w:ind w:left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十一、创新创业部</w:t>
            </w:r>
          </w:p>
          <w:p w14:paraId="7A5D285D">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已完成吉首大学科技园考察学习活动参与人员统筹分配工作；</w:t>
            </w:r>
          </w:p>
          <w:p w14:paraId="3EEA33E0">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已完成全院课题组成员全面摸排与信息统计工作；</w:t>
            </w:r>
          </w:p>
          <w:p w14:paraId="737C7883">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已完成吉首大学第三届“科技文化节”系列活动通知的撰写发布；</w:t>
            </w:r>
          </w:p>
          <w:p w14:paraId="1A302631">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已完成双创政策有奖问答活晋级校级决赛参赛队伍的敲定；</w:t>
            </w:r>
          </w:p>
          <w:p w14:paraId="7F32EF24">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已完成“榜样聚能·扬帆起航”升学·就业·公考三色篇章分享会通知撰写及发布；</w:t>
            </w:r>
          </w:p>
          <w:p w14:paraId="5A81BDE7">
            <w:pPr>
              <w:pStyle w:val="10"/>
              <w:numPr>
                <w:ilvl w:val="0"/>
                <w:numId w:val="28"/>
              </w:numPr>
              <w:spacing w:line="360" w:lineRule="auto"/>
              <w:ind w:left="425" w:leftChars="0" w:hanging="425" w:firstLineChars="0"/>
              <w:textAlignment w:val="baseline"/>
              <w:rPr>
                <w:rFonts w:hint="default" w:ascii="宋体" w:hAnsi="宋体"/>
                <w:sz w:val="24"/>
                <w:szCs w:val="24"/>
                <w:lang w:val="en-US" w:eastAsia="zh-CN"/>
              </w:rPr>
            </w:pPr>
            <w:r>
              <w:rPr>
                <w:rFonts w:hint="default" w:ascii="宋体" w:hAnsi="宋体"/>
                <w:sz w:val="24"/>
                <w:szCs w:val="24"/>
                <w:lang w:val="en-US" w:eastAsia="zh-CN"/>
              </w:rPr>
              <w:t>已完成“聚焦创新赛事，共筑创业梦想”主题沙龙活动通知的撰写与发布；</w:t>
            </w:r>
          </w:p>
          <w:p w14:paraId="15720AA3">
            <w:pPr>
              <w:pStyle w:val="10"/>
              <w:numPr>
                <w:ilvl w:val="0"/>
                <w:numId w:val="28"/>
              </w:numPr>
              <w:spacing w:line="360" w:lineRule="auto"/>
              <w:ind w:left="425" w:leftChars="0" w:hanging="425" w:firstLineChars="0"/>
              <w:textAlignment w:val="baseline"/>
              <w:rPr>
                <w:rFonts w:hint="eastAsia" w:ascii="宋体" w:hAnsi="宋体"/>
                <w:b w:val="0"/>
                <w:bCs w:val="0"/>
                <w:sz w:val="24"/>
                <w:szCs w:val="24"/>
              </w:rPr>
            </w:pPr>
            <w:r>
              <w:rPr>
                <w:rFonts w:hint="default" w:ascii="宋体" w:hAnsi="宋体"/>
                <w:sz w:val="24"/>
                <w:szCs w:val="24"/>
                <w:lang w:val="en-US" w:eastAsia="zh-CN"/>
              </w:rPr>
              <w:t>已完成创新创业专题系列讲座活动通知的撰写与发布。</w:t>
            </w:r>
          </w:p>
        </w:tc>
      </w:tr>
      <w:tr w14:paraId="74B8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C6052BC">
            <w:pPr>
              <w:pStyle w:val="10"/>
              <w:numPr>
                <w:ilvl w:val="0"/>
                <w:numId w:val="0"/>
              </w:numPr>
              <w:spacing w:line="360" w:lineRule="auto"/>
              <w:ind w:leftChars="0"/>
              <w:jc w:val="center"/>
              <w:textAlignment w:val="baseline"/>
              <w:rPr>
                <w:rFonts w:hint="eastAsia" w:ascii="宋体" w:hAnsi="宋体" w:eastAsia="宋体"/>
                <w:b w:val="0"/>
                <w:bCs w:val="0"/>
                <w:sz w:val="24"/>
                <w:szCs w:val="24"/>
                <w:lang w:val="en-US" w:eastAsia="zh-CN"/>
              </w:rPr>
            </w:pPr>
            <w:r>
              <w:rPr>
                <w:rFonts w:hint="eastAsia" w:ascii="黑体" w:hAnsi="黑体" w:eastAsia="黑体" w:cs="黑体"/>
                <w:b/>
                <w:bCs/>
                <w:sz w:val="28"/>
                <w:szCs w:val="28"/>
                <w:lang w:val="en-US" w:eastAsia="zh-CN"/>
              </w:rPr>
              <w:t>干部考核</w:t>
            </w:r>
          </w:p>
        </w:tc>
      </w:tr>
      <w:tr w14:paraId="29D7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85A06AF">
            <w:pPr>
              <w:pStyle w:val="10"/>
              <w:numPr>
                <w:ilvl w:val="0"/>
                <w:numId w:val="29"/>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办公室</w:t>
            </w:r>
          </w:p>
          <w:p w14:paraId="1CCE0102">
            <w:pPr>
              <w:pStyle w:val="10"/>
              <w:numPr>
                <w:ilvl w:val="0"/>
                <w:numId w:val="30"/>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学生干部考核正常进行。</w:t>
            </w:r>
          </w:p>
          <w:p w14:paraId="3A1B9CB0">
            <w:pPr>
              <w:pStyle w:val="10"/>
              <w:numPr>
                <w:ilvl w:val="0"/>
                <w:numId w:val="29"/>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宣传部</w:t>
            </w:r>
          </w:p>
          <w:p w14:paraId="4E3B7000">
            <w:pPr>
              <w:pStyle w:val="10"/>
              <w:numPr>
                <w:ilvl w:val="0"/>
                <w:numId w:val="31"/>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本周成员按时完成各项日常工作。</w:t>
            </w:r>
          </w:p>
          <w:p w14:paraId="61540E63">
            <w:pPr>
              <w:pStyle w:val="10"/>
              <w:numPr>
                <w:ilvl w:val="0"/>
                <w:numId w:val="29"/>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绩效考核部</w:t>
            </w:r>
          </w:p>
          <w:p w14:paraId="F5710B34">
            <w:pPr>
              <w:pStyle w:val="10"/>
              <w:numPr>
                <w:ilvl w:val="0"/>
                <w:numId w:val="0"/>
              </w:numPr>
              <w:spacing w:line="360" w:lineRule="auto"/>
              <w:ind w:left="0" w:firstLine="0"/>
              <w:textAlignment w:val="baseline"/>
              <w:rPr>
                <w:rFonts w:hint="default" w:ascii="宋体" w:hAnsi="宋体"/>
                <w:b/>
                <w:bCs/>
                <w:sz w:val="22"/>
                <w:szCs w:val="22"/>
                <w:lang w:val="en-US" w:eastAsia="zh-CN"/>
              </w:rPr>
            </w:pPr>
            <w:r>
              <w:rPr>
                <w:rFonts w:hint="default" w:ascii="宋体" w:hAnsi="宋体"/>
                <w:b/>
                <w:bCs/>
                <w:sz w:val="22"/>
                <w:szCs w:val="22"/>
                <w:lang w:val="en-US" w:eastAsia="zh-CN"/>
              </w:rPr>
              <w:t>第</w:t>
            </w:r>
            <w:r>
              <w:rPr>
                <w:rFonts w:hint="eastAsia" w:ascii="宋体" w:hAnsi="宋体"/>
                <w:b/>
                <w:bCs/>
                <w:sz w:val="22"/>
                <w:szCs w:val="22"/>
                <w:lang w:val="en-US" w:eastAsia="zh-CN"/>
              </w:rPr>
              <w:t>十一</w:t>
            </w:r>
            <w:r>
              <w:rPr>
                <w:rFonts w:hint="default" w:ascii="宋体" w:hAnsi="宋体"/>
                <w:b/>
                <w:bCs/>
                <w:sz w:val="22"/>
                <w:szCs w:val="22"/>
                <w:lang w:val="en-US" w:eastAsia="zh-CN"/>
              </w:rPr>
              <w:t>周值班情况</w:t>
            </w:r>
          </w:p>
          <w:p w14:paraId="2C42290A">
            <w:pPr>
              <w:pStyle w:val="10"/>
              <w:numPr>
                <w:ilvl w:val="0"/>
                <w:numId w:val="32"/>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砂子坳11教南102办公室</w:t>
            </w:r>
          </w:p>
          <w:p w14:paraId="5A66DA9F">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缺勤：无</w:t>
            </w:r>
          </w:p>
          <w:p w14:paraId="5181242F">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请假：无</w:t>
            </w:r>
          </w:p>
          <w:p w14:paraId="15669D79">
            <w:pPr>
              <w:pStyle w:val="10"/>
              <w:numPr>
                <w:ilvl w:val="0"/>
                <w:numId w:val="32"/>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砂子坳11教南902办公室</w:t>
            </w:r>
          </w:p>
          <w:p w14:paraId="5D02A71F">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缺勤：刘浩龙</w:t>
            </w:r>
          </w:p>
          <w:p w14:paraId="7A163C24">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请假：张雅萍，李嘉琪，陈相宇</w:t>
            </w:r>
          </w:p>
          <w:p w14:paraId="499F386F">
            <w:pPr>
              <w:pStyle w:val="10"/>
              <w:numPr>
                <w:ilvl w:val="0"/>
                <w:numId w:val="32"/>
              </w:numPr>
              <w:spacing w:line="360" w:lineRule="auto"/>
              <w:ind w:left="425" w:leftChars="0" w:hanging="425" w:firstLineChars="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大田湾1410办公室</w:t>
            </w:r>
          </w:p>
          <w:p w14:paraId="672AF24C">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缺勤：王昊，杨弘康，曾宝仪，胡辰宇</w:t>
            </w:r>
          </w:p>
          <w:p w14:paraId="C44E6969">
            <w:pPr>
              <w:pStyle w:val="10"/>
              <w:numPr>
                <w:ilvl w:val="0"/>
                <w:numId w:val="0"/>
              </w:numPr>
              <w:spacing w:line="360" w:lineRule="auto"/>
              <w:ind w:left="425" w:firstLine="0"/>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请假：无</w:t>
            </w:r>
          </w:p>
          <w:p w14:paraId="20D64B03">
            <w:pPr>
              <w:pStyle w:val="10"/>
              <w:numPr>
                <w:ilvl w:val="0"/>
                <w:numId w:val="29"/>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自律部</w:t>
            </w:r>
          </w:p>
          <w:p w14:paraId="51DA06C7">
            <w:pPr>
              <w:pStyle w:val="10"/>
              <w:numPr>
                <w:ilvl w:val="0"/>
                <w:numId w:val="33"/>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本周学生会成员无缺勤晚归情况。</w:t>
            </w:r>
          </w:p>
          <w:p w14:paraId="37E56742">
            <w:pPr>
              <w:pStyle w:val="10"/>
              <w:numPr>
                <w:ilvl w:val="0"/>
                <w:numId w:val="29"/>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文化艺术部</w:t>
            </w:r>
          </w:p>
          <w:p w14:paraId="165BADB6">
            <w:pPr>
              <w:pStyle w:val="10"/>
              <w:numPr>
                <w:ilvl w:val="0"/>
                <w:numId w:val="34"/>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本周学生会成员工作态度端正，无消极怠工、不服从工作安排情况。</w:t>
            </w:r>
          </w:p>
          <w:p w14:paraId="431E887B">
            <w:pPr>
              <w:pStyle w:val="10"/>
              <w:numPr>
                <w:ilvl w:val="0"/>
                <w:numId w:val="29"/>
              </w:numPr>
              <w:spacing w:line="360" w:lineRule="auto"/>
              <w:ind w:left="0" w:leftChars="0" w:firstLine="0" w:firstLineChars="0"/>
              <w:textAlignment w:val="baseline"/>
              <w:rPr>
                <w:rFonts w:hint="default" w:ascii="宋体" w:hAnsi="宋体"/>
                <w:b/>
                <w:bCs/>
                <w:sz w:val="24"/>
                <w:szCs w:val="24"/>
                <w:lang w:val="en-US" w:eastAsia="zh-CN"/>
              </w:rPr>
            </w:pPr>
            <w:r>
              <w:rPr>
                <w:rFonts w:hint="eastAsia" w:ascii="宋体" w:hAnsi="宋体"/>
                <w:b/>
                <w:bCs/>
                <w:sz w:val="24"/>
                <w:szCs w:val="24"/>
                <w:lang w:val="en-US" w:eastAsia="zh-CN"/>
              </w:rPr>
              <w:t>社会实践部</w:t>
            </w:r>
          </w:p>
          <w:p w14:paraId="3FF2FE8C">
            <w:pPr>
              <w:pStyle w:val="10"/>
              <w:numPr>
                <w:ilvl w:val="0"/>
                <w:numId w:val="35"/>
              </w:numPr>
              <w:spacing w:line="360" w:lineRule="auto"/>
              <w:ind w:left="425" w:leftChars="0" w:hanging="425" w:firstLineChars="0"/>
              <w:textAlignment w:val="baseline"/>
              <w:rPr>
                <w:rFonts w:hint="default" w:ascii="宋体" w:hAnsi="宋体"/>
                <w:b w:val="0"/>
                <w:bCs w:val="0"/>
                <w:sz w:val="24"/>
                <w:szCs w:val="24"/>
                <w:lang w:val="en-US" w:eastAsia="zh-CN"/>
              </w:rPr>
            </w:pPr>
            <w:r>
              <w:rPr>
                <w:rFonts w:hint="eastAsia" w:ascii="宋体" w:hAnsi="宋体"/>
                <w:b w:val="0"/>
                <w:bCs w:val="0"/>
                <w:sz w:val="24"/>
                <w:szCs w:val="24"/>
                <w:lang w:val="en-US" w:eastAsia="zh-CN"/>
              </w:rPr>
              <w:t>本周活动参与人员全员按时到场，服从调度，认真完成分配工作。</w:t>
            </w:r>
          </w:p>
        </w:tc>
      </w:tr>
    </w:tbl>
    <w:p w14:paraId="7A77AF2E">
      <w:pPr>
        <w:spacing w:line="360" w:lineRule="auto"/>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A9E91"/>
    <w:multiLevelType w:val="singleLevel"/>
    <w:tmpl w:val="A76A9E91"/>
    <w:lvl w:ilvl="0" w:tentative="0">
      <w:start w:val="1"/>
      <w:numFmt w:val="decimal"/>
      <w:lvlText w:val="%1."/>
      <w:lvlJc w:val="left"/>
      <w:pPr>
        <w:ind w:left="425" w:hanging="425"/>
      </w:pPr>
      <w:rPr>
        <w:rFonts w:hint="default"/>
      </w:rPr>
    </w:lvl>
  </w:abstractNum>
  <w:abstractNum w:abstractNumId="1">
    <w:nsid w:val="00000000"/>
    <w:multiLevelType w:val="singleLevel"/>
    <w:tmpl w:val="00000000"/>
    <w:lvl w:ilvl="0" w:tentative="0">
      <w:start w:val="1"/>
      <w:numFmt w:val="decimal"/>
      <w:lvlText w:val="%1."/>
      <w:lvlJc w:val="left"/>
      <w:pPr>
        <w:ind w:left="425" w:hanging="425"/>
      </w:pPr>
      <w:rPr>
        <w:rFonts w:hint="default"/>
      </w:rPr>
    </w:lvl>
  </w:abstractNum>
  <w:abstractNum w:abstractNumId="2">
    <w:nsid w:val="00000001"/>
    <w:multiLevelType w:val="singleLevel"/>
    <w:tmpl w:val="00000001"/>
    <w:lvl w:ilvl="0" w:tentative="0">
      <w:start w:val="1"/>
      <w:numFmt w:val="decimal"/>
      <w:lvlText w:val="%1."/>
      <w:lvlJc w:val="left"/>
      <w:pPr>
        <w:ind w:left="425" w:hanging="425"/>
      </w:pPr>
      <w:rPr>
        <w:rFonts w:hint="default"/>
      </w:rPr>
    </w:lvl>
  </w:abstractNum>
  <w:abstractNum w:abstractNumId="3">
    <w:nsid w:val="00000002"/>
    <w:multiLevelType w:val="singleLevel"/>
    <w:tmpl w:val="00000002"/>
    <w:lvl w:ilvl="0" w:tentative="0">
      <w:start w:val="1"/>
      <w:numFmt w:val="decimal"/>
      <w:lvlText w:val="%1."/>
      <w:lvlJc w:val="left"/>
      <w:pPr>
        <w:ind w:left="425" w:hanging="425"/>
      </w:pPr>
      <w:rPr>
        <w:rFonts w:hint="default"/>
      </w:rPr>
    </w:lvl>
  </w:abstractNum>
  <w:abstractNum w:abstractNumId="4">
    <w:nsid w:val="00000003"/>
    <w:multiLevelType w:val="singleLevel"/>
    <w:tmpl w:val="00000003"/>
    <w:lvl w:ilvl="0" w:tentative="0">
      <w:start w:val="1"/>
      <w:numFmt w:val="decimal"/>
      <w:lvlText w:val="%1."/>
      <w:lvlJc w:val="left"/>
      <w:pPr>
        <w:ind w:left="425" w:hanging="425"/>
      </w:pPr>
      <w:rPr>
        <w:rFonts w:hint="default"/>
      </w:rPr>
    </w:lvl>
  </w:abstractNum>
  <w:abstractNum w:abstractNumId="5">
    <w:nsid w:val="00000006"/>
    <w:multiLevelType w:val="singleLevel"/>
    <w:tmpl w:val="00000006"/>
    <w:lvl w:ilvl="0" w:tentative="0">
      <w:start w:val="1"/>
      <w:numFmt w:val="decimal"/>
      <w:lvlText w:val="%1."/>
      <w:lvlJc w:val="left"/>
      <w:pPr>
        <w:ind w:left="425" w:hanging="425"/>
      </w:pPr>
      <w:rPr>
        <w:rFonts w:hint="default"/>
      </w:rPr>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8"/>
    <w:multiLevelType w:val="singleLevel"/>
    <w:tmpl w:val="00000008"/>
    <w:lvl w:ilvl="0" w:tentative="0">
      <w:start w:val="1"/>
      <w:numFmt w:val="decimal"/>
      <w:lvlText w:val="%1."/>
      <w:lvlJc w:val="left"/>
      <w:pPr>
        <w:ind w:left="425" w:hanging="425"/>
      </w:pPr>
      <w:rPr>
        <w:rFonts w:hint="default"/>
        <w:b w:val="0"/>
        <w:bCs w:val="0"/>
      </w:rPr>
    </w:lvl>
  </w:abstractNum>
  <w:abstractNum w:abstractNumId="8">
    <w:nsid w:val="00000009"/>
    <w:multiLevelType w:val="singleLevel"/>
    <w:tmpl w:val="00000009"/>
    <w:lvl w:ilvl="0" w:tentative="0">
      <w:start w:val="1"/>
      <w:numFmt w:val="decimal"/>
      <w:lvlText w:val="%1."/>
      <w:lvlJc w:val="left"/>
      <w:pPr>
        <w:ind w:left="425" w:hanging="425"/>
      </w:pPr>
      <w:rPr>
        <w:rFonts w:hint="default"/>
      </w:rPr>
    </w:lvl>
  </w:abstractNum>
  <w:abstractNum w:abstractNumId="9">
    <w:nsid w:val="0000000A"/>
    <w:multiLevelType w:val="multilevel"/>
    <w:tmpl w:val="0000000A"/>
    <w:lvl w:ilvl="0" w:tentative="0">
      <w:start w:val="1"/>
      <w:numFmt w:val="chineseCounting"/>
      <w:suff w:val="nothing"/>
      <w:lvlText w:val="%1、"/>
      <w:lvlJc w:val="left"/>
      <w:rPr>
        <w:rFonts w:hint="eastAsia"/>
        <w:b/>
        <w:bCs/>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0">
    <w:nsid w:val="0000000B"/>
    <w:multiLevelType w:val="singleLevel"/>
    <w:tmpl w:val="0000000B"/>
    <w:lvl w:ilvl="0" w:tentative="0">
      <w:start w:val="1"/>
      <w:numFmt w:val="decimal"/>
      <w:lvlText w:val="%1."/>
      <w:lvlJc w:val="left"/>
      <w:pPr>
        <w:ind w:left="425" w:hanging="425"/>
      </w:pPr>
      <w:rPr>
        <w:rFonts w:hint="default"/>
      </w:rPr>
    </w:lvl>
  </w:abstractNum>
  <w:abstractNum w:abstractNumId="11">
    <w:nsid w:val="0000000C"/>
    <w:multiLevelType w:val="singleLevel"/>
    <w:tmpl w:val="0000000C"/>
    <w:lvl w:ilvl="0" w:tentative="0">
      <w:start w:val="9"/>
      <w:numFmt w:val="chineseCounting"/>
      <w:suff w:val="nothing"/>
      <w:lvlText w:val="%1、"/>
      <w:lvlJc w:val="left"/>
      <w:pPr>
        <w:ind w:left="0" w:firstLine="0"/>
      </w:pPr>
      <w:rPr>
        <w:rFonts w:hint="eastAsia"/>
      </w:rPr>
    </w:lvl>
  </w:abstractNum>
  <w:abstractNum w:abstractNumId="12">
    <w:nsid w:val="0000000D"/>
    <w:multiLevelType w:val="singleLevel"/>
    <w:tmpl w:val="0000000D"/>
    <w:lvl w:ilvl="0" w:tentative="0">
      <w:start w:val="1"/>
      <w:numFmt w:val="decimal"/>
      <w:lvlText w:val="%1."/>
      <w:lvlJc w:val="left"/>
      <w:pPr>
        <w:ind w:left="425" w:hanging="425"/>
      </w:pPr>
      <w:rPr>
        <w:rFonts w:hint="default"/>
      </w:rPr>
    </w:lvl>
  </w:abstractNum>
  <w:abstractNum w:abstractNumId="13">
    <w:nsid w:val="0000000E"/>
    <w:multiLevelType w:val="singleLevel"/>
    <w:tmpl w:val="0000000E"/>
    <w:lvl w:ilvl="0" w:tentative="0">
      <w:start w:val="1"/>
      <w:numFmt w:val="decimal"/>
      <w:lvlText w:val="%1."/>
      <w:lvlJc w:val="left"/>
      <w:pPr>
        <w:ind w:left="425" w:hanging="425"/>
      </w:pPr>
      <w:rPr>
        <w:rFonts w:hint="default"/>
      </w:rPr>
    </w:lvl>
  </w:abstractNum>
  <w:abstractNum w:abstractNumId="14">
    <w:nsid w:val="0000000F"/>
    <w:multiLevelType w:val="singleLevel"/>
    <w:tmpl w:val="0000000F"/>
    <w:lvl w:ilvl="0" w:tentative="0">
      <w:start w:val="1"/>
      <w:numFmt w:val="decimal"/>
      <w:lvlText w:val="%1."/>
      <w:lvlJc w:val="left"/>
      <w:pPr>
        <w:ind w:left="425" w:hanging="425"/>
      </w:pPr>
      <w:rPr>
        <w:rFonts w:hint="default"/>
      </w:rPr>
    </w:lvl>
  </w:abstractNum>
  <w:abstractNum w:abstractNumId="15">
    <w:nsid w:val="00000010"/>
    <w:multiLevelType w:val="singleLevel"/>
    <w:tmpl w:val="00000010"/>
    <w:lvl w:ilvl="0" w:tentative="0">
      <w:start w:val="1"/>
      <w:numFmt w:val="decimal"/>
      <w:lvlText w:val="%1."/>
      <w:lvlJc w:val="left"/>
      <w:pPr>
        <w:ind w:left="425" w:hanging="425"/>
      </w:pPr>
      <w:rPr>
        <w:rFonts w:hint="default"/>
      </w:rPr>
    </w:lvl>
  </w:abstractNum>
  <w:abstractNum w:abstractNumId="16">
    <w:nsid w:val="00000011"/>
    <w:multiLevelType w:val="singleLevel"/>
    <w:tmpl w:val="00000011"/>
    <w:lvl w:ilvl="0" w:tentative="0">
      <w:start w:val="1"/>
      <w:numFmt w:val="decimal"/>
      <w:lvlText w:val="%1."/>
      <w:lvlJc w:val="left"/>
      <w:pPr>
        <w:ind w:left="425" w:hanging="425"/>
      </w:pPr>
      <w:rPr>
        <w:rFonts w:hint="default"/>
      </w:rPr>
    </w:lvl>
  </w:abstractNum>
  <w:abstractNum w:abstractNumId="17">
    <w:nsid w:val="00000012"/>
    <w:multiLevelType w:val="multilevel"/>
    <w:tmpl w:val="00000012"/>
    <w:lvl w:ilvl="0" w:tentative="0">
      <w:start w:val="1"/>
      <w:numFmt w:val="chineseCountingThousand"/>
      <w:suff w:val="nothing"/>
      <w:lvlText w:val="%1、"/>
      <w:lvlJc w:val="left"/>
      <w:pPr>
        <w:tabs>
          <w:tab w:val="left" w:pos="0"/>
        </w:tabs>
        <w:ind w:left="441" w:hanging="440"/>
      </w:pPr>
      <w:rPr>
        <w:rFonts w:hint="eastAsia"/>
        <w:b/>
        <w:bCs/>
        <w:sz w:val="24"/>
        <w:szCs w:val="24"/>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18">
    <w:nsid w:val="00000013"/>
    <w:multiLevelType w:val="multilevel"/>
    <w:tmpl w:val="00000013"/>
    <w:lvl w:ilvl="0" w:tentative="0">
      <w:start w:val="1"/>
      <w:numFmt w:val="chineseCountingThousand"/>
      <w:suff w:val="nothing"/>
      <w:lvlText w:val="%1、"/>
      <w:lvlJc w:val="left"/>
      <w:pPr>
        <w:tabs>
          <w:tab w:val="left" w:pos="0"/>
        </w:tabs>
        <w:ind w:left="0" w:firstLine="0"/>
      </w:pPr>
      <w:rPr>
        <w:rFonts w:hint="eastAsia"/>
        <w:b/>
        <w:bCs/>
        <w:sz w:val="24"/>
        <w:szCs w:val="24"/>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9">
    <w:nsid w:val="00000015"/>
    <w:multiLevelType w:val="singleLevel"/>
    <w:tmpl w:val="00000015"/>
    <w:lvl w:ilvl="0" w:tentative="0">
      <w:start w:val="1"/>
      <w:numFmt w:val="decimal"/>
      <w:lvlText w:val="%1."/>
      <w:lvlJc w:val="left"/>
      <w:pPr>
        <w:ind w:left="425" w:hanging="425"/>
      </w:pPr>
      <w:rPr>
        <w:rFonts w:hint="default"/>
      </w:rPr>
    </w:lvl>
  </w:abstractNum>
  <w:abstractNum w:abstractNumId="20">
    <w:nsid w:val="00000016"/>
    <w:multiLevelType w:val="singleLevel"/>
    <w:tmpl w:val="00000016"/>
    <w:lvl w:ilvl="0" w:tentative="0">
      <w:start w:val="1"/>
      <w:numFmt w:val="decimal"/>
      <w:lvlText w:val="%1."/>
      <w:lvlJc w:val="left"/>
      <w:pPr>
        <w:ind w:left="425" w:hanging="425"/>
      </w:pPr>
      <w:rPr>
        <w:rFonts w:hint="default"/>
      </w:rPr>
    </w:lvl>
  </w:abstractNum>
  <w:abstractNum w:abstractNumId="21">
    <w:nsid w:val="00000017"/>
    <w:multiLevelType w:val="singleLevel"/>
    <w:tmpl w:val="00000017"/>
    <w:lvl w:ilvl="0" w:tentative="0">
      <w:start w:val="10"/>
      <w:numFmt w:val="chineseCounting"/>
      <w:suff w:val="nothing"/>
      <w:lvlText w:val="%1、"/>
      <w:lvlJc w:val="left"/>
      <w:pPr>
        <w:ind w:left="0" w:firstLine="0"/>
      </w:pPr>
      <w:rPr>
        <w:rFonts w:hint="eastAsia"/>
        <w:b/>
        <w:bCs/>
        <w:sz w:val="24"/>
        <w:szCs w:val="24"/>
      </w:rPr>
    </w:lvl>
  </w:abstractNum>
  <w:abstractNum w:abstractNumId="22">
    <w:nsid w:val="00000018"/>
    <w:multiLevelType w:val="singleLevel"/>
    <w:tmpl w:val="00000018"/>
    <w:lvl w:ilvl="0" w:tentative="0">
      <w:start w:val="1"/>
      <w:numFmt w:val="decimal"/>
      <w:lvlText w:val="%1."/>
      <w:lvlJc w:val="left"/>
      <w:pPr>
        <w:ind w:left="425" w:hanging="425"/>
      </w:pPr>
      <w:rPr>
        <w:rFonts w:hint="default"/>
        <w:b w:val="0"/>
        <w:bCs w:val="0"/>
      </w:rPr>
    </w:lvl>
  </w:abstractNum>
  <w:abstractNum w:abstractNumId="23">
    <w:nsid w:val="00000019"/>
    <w:multiLevelType w:val="singleLevel"/>
    <w:tmpl w:val="00000019"/>
    <w:lvl w:ilvl="0" w:tentative="0">
      <w:start w:val="1"/>
      <w:numFmt w:val="decimal"/>
      <w:lvlText w:val="%1."/>
      <w:lvlJc w:val="left"/>
      <w:pPr>
        <w:ind w:left="425" w:hanging="425"/>
      </w:pPr>
      <w:rPr>
        <w:rFonts w:hint="default"/>
      </w:rPr>
    </w:lvl>
  </w:abstractNum>
  <w:abstractNum w:abstractNumId="24">
    <w:nsid w:val="0000001B"/>
    <w:multiLevelType w:val="singleLevel"/>
    <w:tmpl w:val="0000001B"/>
    <w:lvl w:ilvl="0" w:tentative="0">
      <w:start w:val="1"/>
      <w:numFmt w:val="decimal"/>
      <w:lvlText w:val="%1."/>
      <w:lvlJc w:val="left"/>
      <w:pPr>
        <w:ind w:left="425" w:hanging="425"/>
      </w:pPr>
      <w:rPr>
        <w:rFonts w:hint="default"/>
      </w:rPr>
    </w:lvl>
  </w:abstractNum>
  <w:abstractNum w:abstractNumId="25">
    <w:nsid w:val="0000001C"/>
    <w:multiLevelType w:val="singleLevel"/>
    <w:tmpl w:val="0000001C"/>
    <w:lvl w:ilvl="0" w:tentative="0">
      <w:start w:val="1"/>
      <w:numFmt w:val="decimal"/>
      <w:lvlText w:val="%1."/>
      <w:lvlJc w:val="left"/>
      <w:pPr>
        <w:ind w:left="425" w:hanging="425"/>
      </w:pPr>
      <w:rPr>
        <w:rFonts w:hint="default"/>
      </w:rPr>
    </w:lvl>
  </w:abstractNum>
  <w:abstractNum w:abstractNumId="26">
    <w:nsid w:val="0000001D"/>
    <w:multiLevelType w:val="singleLevel"/>
    <w:tmpl w:val="0000001D"/>
    <w:lvl w:ilvl="0" w:tentative="0">
      <w:start w:val="1"/>
      <w:numFmt w:val="decimal"/>
      <w:lvlText w:val="%1."/>
      <w:lvlJc w:val="left"/>
      <w:pPr>
        <w:ind w:left="425" w:hanging="425"/>
      </w:pPr>
      <w:rPr>
        <w:rFonts w:hint="default"/>
      </w:rPr>
    </w:lvl>
  </w:abstractNum>
  <w:abstractNum w:abstractNumId="27">
    <w:nsid w:val="0000001E"/>
    <w:multiLevelType w:val="singleLevel"/>
    <w:tmpl w:val="0000001E"/>
    <w:lvl w:ilvl="0" w:tentative="0">
      <w:start w:val="1"/>
      <w:numFmt w:val="decimal"/>
      <w:lvlText w:val="%1."/>
      <w:lvlJc w:val="left"/>
      <w:pPr>
        <w:ind w:left="425" w:hanging="425"/>
      </w:pPr>
      <w:rPr>
        <w:rFonts w:hint="default"/>
      </w:rPr>
    </w:lvl>
  </w:abstractNum>
  <w:abstractNum w:abstractNumId="28">
    <w:nsid w:val="0000001F"/>
    <w:multiLevelType w:val="singleLevel"/>
    <w:tmpl w:val="0000001F"/>
    <w:lvl w:ilvl="0" w:tentative="0">
      <w:start w:val="1"/>
      <w:numFmt w:val="decimal"/>
      <w:lvlText w:val="%1."/>
      <w:lvlJc w:val="left"/>
      <w:pPr>
        <w:ind w:left="425" w:hanging="425"/>
      </w:pPr>
      <w:rPr>
        <w:rFonts w:hint="default"/>
      </w:rPr>
    </w:lvl>
  </w:abstractNum>
  <w:abstractNum w:abstractNumId="29">
    <w:nsid w:val="00000020"/>
    <w:multiLevelType w:val="singleLevel"/>
    <w:tmpl w:val="00000020"/>
    <w:lvl w:ilvl="0" w:tentative="0">
      <w:start w:val="1"/>
      <w:numFmt w:val="decimal"/>
      <w:lvlText w:val="%1."/>
      <w:lvlJc w:val="left"/>
      <w:pPr>
        <w:ind w:left="425" w:hanging="425"/>
      </w:pPr>
      <w:rPr>
        <w:rFonts w:hint="default"/>
      </w:rPr>
    </w:lvl>
  </w:abstractNum>
  <w:abstractNum w:abstractNumId="30">
    <w:nsid w:val="00000021"/>
    <w:multiLevelType w:val="singleLevel"/>
    <w:tmpl w:val="00000021"/>
    <w:lvl w:ilvl="0" w:tentative="0">
      <w:start w:val="1"/>
      <w:numFmt w:val="decimal"/>
      <w:lvlText w:val="%1."/>
      <w:lvlJc w:val="left"/>
      <w:pPr>
        <w:ind w:left="425" w:hanging="425"/>
      </w:pPr>
      <w:rPr>
        <w:rFonts w:hint="default"/>
      </w:rPr>
    </w:lvl>
  </w:abstractNum>
  <w:abstractNum w:abstractNumId="31">
    <w:nsid w:val="00000022"/>
    <w:multiLevelType w:val="singleLevel"/>
    <w:tmpl w:val="00000022"/>
    <w:lvl w:ilvl="0" w:tentative="0">
      <w:start w:val="1"/>
      <w:numFmt w:val="decimal"/>
      <w:lvlText w:val="%1."/>
      <w:lvlJc w:val="left"/>
      <w:pPr>
        <w:ind w:left="425" w:hanging="425"/>
      </w:pPr>
      <w:rPr>
        <w:rFonts w:hint="default"/>
      </w:rPr>
    </w:lvl>
  </w:abstractNum>
  <w:abstractNum w:abstractNumId="32">
    <w:nsid w:val="00000023"/>
    <w:multiLevelType w:val="singleLevel"/>
    <w:tmpl w:val="00000023"/>
    <w:lvl w:ilvl="0" w:tentative="0">
      <w:start w:val="1"/>
      <w:numFmt w:val="decimal"/>
      <w:lvlText w:val="%1."/>
      <w:lvlJc w:val="left"/>
      <w:pPr>
        <w:ind w:left="425" w:hanging="425"/>
      </w:pPr>
      <w:rPr>
        <w:rFonts w:hint="default"/>
        <w:b w:val="0"/>
        <w:bCs w:val="0"/>
      </w:rPr>
    </w:lvl>
  </w:abstractNum>
  <w:abstractNum w:abstractNumId="33">
    <w:nsid w:val="00000024"/>
    <w:multiLevelType w:val="singleLevel"/>
    <w:tmpl w:val="00000024"/>
    <w:lvl w:ilvl="0" w:tentative="0">
      <w:start w:val="1"/>
      <w:numFmt w:val="decimal"/>
      <w:lvlText w:val="%1."/>
      <w:lvlJc w:val="left"/>
      <w:pPr>
        <w:ind w:left="425" w:hanging="425"/>
      </w:pPr>
      <w:rPr>
        <w:rFonts w:hint="default"/>
      </w:rPr>
    </w:lvl>
  </w:abstractNum>
  <w:abstractNum w:abstractNumId="34">
    <w:nsid w:val="00000025"/>
    <w:multiLevelType w:val="singleLevel"/>
    <w:tmpl w:val="00000025"/>
    <w:lvl w:ilvl="0" w:tentative="0">
      <w:start w:val="1"/>
      <w:numFmt w:val="decimal"/>
      <w:lvlText w:val="%1."/>
      <w:lvlJc w:val="left"/>
      <w:pPr>
        <w:ind w:left="425" w:hanging="425"/>
      </w:pPr>
      <w:rPr>
        <w:rFonts w:hint="default"/>
      </w:rPr>
    </w:lvl>
  </w:abstractNum>
  <w:num w:numId="1">
    <w:abstractNumId w:val="18"/>
  </w:num>
  <w:num w:numId="2">
    <w:abstractNumId w:val="12"/>
  </w:num>
  <w:num w:numId="3">
    <w:abstractNumId w:val="2"/>
  </w:num>
  <w:num w:numId="4">
    <w:abstractNumId w:val="20"/>
  </w:num>
  <w:num w:numId="5">
    <w:abstractNumId w:val="14"/>
  </w:num>
  <w:num w:numId="6">
    <w:abstractNumId w:val="15"/>
  </w:num>
  <w:num w:numId="7">
    <w:abstractNumId w:val="33"/>
  </w:num>
  <w:num w:numId="8">
    <w:abstractNumId w:val="25"/>
  </w:num>
  <w:num w:numId="9">
    <w:abstractNumId w:val="7"/>
  </w:num>
  <w:num w:numId="10">
    <w:abstractNumId w:val="34"/>
  </w:num>
  <w:num w:numId="11">
    <w:abstractNumId w:val="19"/>
  </w:num>
  <w:num w:numId="12">
    <w:abstractNumId w:val="21"/>
  </w:num>
  <w:num w:numId="13">
    <w:abstractNumId w:val="22"/>
  </w:num>
  <w:num w:numId="14">
    <w:abstractNumId w:val="32"/>
  </w:num>
  <w:num w:numId="15">
    <w:abstractNumId w:val="17"/>
  </w:num>
  <w:num w:numId="16">
    <w:abstractNumId w:val="5"/>
  </w:num>
  <w:num w:numId="17">
    <w:abstractNumId w:val="26"/>
  </w:num>
  <w:num w:numId="18">
    <w:abstractNumId w:val="8"/>
  </w:num>
  <w:num w:numId="19">
    <w:abstractNumId w:val="4"/>
  </w:num>
  <w:num w:numId="20">
    <w:abstractNumId w:val="13"/>
  </w:num>
  <w:num w:numId="21">
    <w:abstractNumId w:val="29"/>
  </w:num>
  <w:num w:numId="22">
    <w:abstractNumId w:val="27"/>
  </w:num>
  <w:num w:numId="23">
    <w:abstractNumId w:val="6"/>
  </w:num>
  <w:num w:numId="24">
    <w:abstractNumId w:val="30"/>
  </w:num>
  <w:num w:numId="25">
    <w:abstractNumId w:val="11"/>
  </w:num>
  <w:num w:numId="26">
    <w:abstractNumId w:val="23"/>
  </w:num>
  <w:num w:numId="27">
    <w:abstractNumId w:val="3"/>
  </w:num>
  <w:num w:numId="28">
    <w:abstractNumId w:val="10"/>
  </w:num>
  <w:num w:numId="29">
    <w:abstractNumId w:val="9"/>
  </w:num>
  <w:num w:numId="30">
    <w:abstractNumId w:val="31"/>
  </w:num>
  <w:num w:numId="31">
    <w:abstractNumId w:val="1"/>
  </w:num>
  <w:num w:numId="32">
    <w:abstractNumId w:val="0"/>
  </w:num>
  <w:num w:numId="33">
    <w:abstractNumId w:val="2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17545"/>
    <w:rsid w:val="565B4E9E"/>
    <w:rsid w:val="5F6E316F"/>
    <w:rsid w:val="623A0C6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d38fc211-9299-45b3-93de-a2cfc0aad98b</errorID>
      <errorWord>"</errorWord>
      <group>L1_Format</group>
      <groupName>格式问题</groupName>
      <ability>L2_HalfPunc_CN</ability>
      <abilityName/>
      <candidateList>
        <item>“</item>
      </candidateList>
      <explain>文本全半角错误。</explain>
      <paraID> F2F6DAA</paraID>
      <start>3</start>
      <end>4</end>
      <status>unmodified</status>
      <modifiedWord/>
      <trackRevisions>false</trackRevisions>
    </reviewItem>
    <reviewItem>
      <errorID>8b522a6d-6144-456e-8669-48b6cdd31d88</errorID>
      <errorWord>"</errorWord>
      <group>L1_Format</group>
      <groupName>格式问题</groupName>
      <ability>L2_HalfPunc_CN</ability>
      <abilityName/>
      <candidateList>
        <item>”</item>
      </candidateList>
      <explain>文本全半角错误。</explain>
      <paraID> F2F6DAA</paraID>
      <start>17</start>
      <end>18</end>
      <status>unmodified</status>
      <modifiedWord/>
      <trackRevisions>false</trackRevisions>
    </reviewItem>
    <reviewItem>
      <errorID>ee640d17-2725-41fb-81e6-1eb8105c3d46</errorID>
      <errorWord>通用模版</errorWord>
      <group>L1_Word</group>
      <groupName>字词问题</groupName>
      <ability>L2_Alias</ability>
      <abilityName>也作/曾用词</abilityName>
      <candidateList>
        <item>通用模板</item>
      </candidateList>
      <explain>词汇[通用模版]为不规范表述或旧称，其规范书面表述为[通用模板]。</explain>
      <paraID>7B9B6595</paraID>
      <start>5</start>
      <end>9</end>
      <status>modified</status>
      <modifiedWord>通用模板</modifiedWord>
      <trackRevisions>false</trackRevisions>
    </reviewItem>
    <reviewItem>
      <errorID>a2c71fe3-0869-4aa0-8cc2-8002e59f8c75</errorID>
      <errorWord>完成完成</errorWord>
      <group>L1_Word</group>
      <groupName>字词问题</groupName>
      <ability>L2_Typo</ability>
      <abilityName>字词错误</abilityName>
      <candidateList>
        <item>完成</item>
      </candidateList>
      <explain>〈动〉按照预期的目的结束；做成：～任务｜～作业｜计划完得成。</explain>
      <paraID>62A2BAD7</paraID>
      <start>1</start>
      <end>3</end>
      <status>modified</status>
      <modifiedWord>完成</modifiedWord>
      <trackRevisions>false</trackRevisions>
    </reviewItem>
    <reviewItem>
      <errorID>5e9da496-6a86-4084-a114-053348724429</errorID>
      <errorWord>"</errorWord>
      <group>L1_Format</group>
      <groupName>格式问题</groupName>
      <ability>L2_HalfPunc_CN</ability>
      <abilityName/>
      <candidateList>
        <item>“</item>
      </candidateList>
      <explain>文本全半角错误。</explain>
      <paraID>61A7B2AF</paraID>
      <start>3</start>
      <end>4</end>
      <status>unmodified</status>
      <modifiedWord/>
      <trackRevisions>false</trackRevisions>
    </reviewItem>
    <reviewItem>
      <errorID>cd7b8277-4386-4d64-994b-f53d90b86b46</errorID>
      <errorWord>"</errorWord>
      <group>L1_Format</group>
      <groupName>格式问题</groupName>
      <ability>L2_HalfPunc_CN</ability>
      <abilityName/>
      <candidateList>
        <item>”</item>
      </candidateList>
      <explain>文本全半角错误。</explain>
      <paraID>61A7B2AF</paraID>
      <start>10</start>
      <end>11</end>
      <status>unmodified</status>
      <modifiedWord/>
      <trackRevisions>false</trackRevisions>
    </reviewItem>
    <reviewItem>
      <errorID>50e7c7eb-771e-460c-8b22-b501e4f45ef8</errorID>
      <errorWord>"</errorWord>
      <group>L1_Format</group>
      <groupName>格式问题</groupName>
      <ability>L2_HalfPunc_CN</ability>
      <abilityName/>
      <candidateList>
        <item>“</item>
      </candidateList>
      <explain>文本全半角错误。</explain>
      <paraID> 48EAC3B</paraID>
      <start>3</start>
      <end>4</end>
      <status>unmodified</status>
      <modifiedWord/>
      <trackRevisions>false</trackRevisions>
    </reviewItem>
    <reviewItem>
      <errorID>0a077036-be85-448e-b72d-6b3734e30300</errorID>
      <errorWord>"</errorWord>
      <group>L1_Format</group>
      <groupName>格式问题</groupName>
      <ability>L2_HalfPunc_CN</ability>
      <abilityName/>
      <candidateList>
        <item>”</item>
      </candidateList>
      <explain>文本全半角错误。</explain>
      <paraID> 48EAC3B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3bbc2ca2-969f-40e0-b978-d09974684d4a}">
  <ds:schemaRefs/>
</ds:datastoreItem>
</file>

<file path=docProps/app.xml><?xml version="1.0" encoding="utf-8"?>
<Properties xmlns="http://schemas.openxmlformats.org/officeDocument/2006/extended-properties" xmlns:vt="http://schemas.openxmlformats.org/officeDocument/2006/docPropsVTypes">
  <Pages>6</Pages>
  <Words>2519</Words>
  <Characters>2628</Characters>
  <Paragraphs>156</Paragraphs>
  <TotalTime>190</TotalTime>
  <ScaleCrop>false</ScaleCrop>
  <LinksUpToDate>false</LinksUpToDate>
  <CharactersWithSpaces>2629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彳亍</cp:lastModifiedBy>
  <dcterms:modified xsi:type="dcterms:W3CDTF">2026-05-28T11:49:27Z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0B72A3BE6E9542CDAD739D56188C1FB0_13</vt:lpwstr>
  </property>
  <property fmtid="{D5CDD505-2E9C-101B-9397-08002B2CF9AE}" pid="4" name="KSOTemplateDocerSaveRecord">
    <vt:lpwstr>eyJoZGlkIjoiNjEyNTQ5MWRjZDgxZjhjNTY5MDFjODI5NDMyODJkNzgiLCJ1c2VySWQiOiIxNDAyOTE3NTA5In0=</vt:lpwstr>
  </property>
</Properties>
</file>