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8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26"/>
      </w:tblGrid>
      <w:tr w14:paraId="51AB7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8" w:hRule="atLeast"/>
        </w:trPr>
        <w:tc>
          <w:tcPr>
            <w:tcW w:w="10526" w:type="dxa"/>
          </w:tcPr>
          <w:p w14:paraId="122BAC6B">
            <w:pPr>
              <w:spacing w:before="156" w:after="156" w:line="360" w:lineRule="auto"/>
              <w:jc w:val="center"/>
              <w:textAlignment w:val="baseline"/>
              <w:rPr>
                <w:rFonts w:hint="eastAsia" w:ascii="黑体" w:hAnsi="黑体" w:eastAsia="黑体" w:cs="黑体"/>
                <w:b/>
                <w:bCs/>
                <w:sz w:val="44"/>
                <w:szCs w:val="44"/>
              </w:rPr>
            </w:pPr>
            <w:r>
              <w:rPr>
                <w:rFonts w:hint="eastAsia" w:ascii="黑体" w:hAnsi="黑体" w:eastAsia="黑体" w:cs="黑体"/>
                <w:b/>
                <w:bCs/>
                <w:sz w:val="44"/>
                <w:szCs w:val="44"/>
                <w:lang w:val="en-US"/>
              </w:rPr>
              <w:t>生命科学</w:t>
            </w:r>
            <w:r>
              <w:rPr>
                <w:rFonts w:hint="eastAsia" w:ascii="黑体" w:hAnsi="黑体" w:eastAsia="黑体" w:cs="黑体"/>
                <w:b/>
                <w:bCs/>
                <w:sz w:val="44"/>
                <w:szCs w:val="44"/>
              </w:rPr>
              <w:t>学院院团委学生会第</w:t>
            </w:r>
            <w:r>
              <w:rPr>
                <w:rFonts w:hint="eastAsia" w:ascii="黑体" w:hAnsi="黑体" w:eastAsia="黑体" w:cs="黑体"/>
                <w:b/>
                <w:bCs/>
                <w:sz w:val="44"/>
                <w:szCs w:val="44"/>
                <w:lang w:val="en-US" w:eastAsia="zh-CN"/>
              </w:rPr>
              <w:t>十</w:t>
            </w:r>
            <w:r>
              <w:rPr>
                <w:rFonts w:hint="eastAsia" w:ascii="黑体" w:hAnsi="黑体" w:eastAsia="黑体" w:cs="黑体"/>
                <w:b/>
                <w:bCs/>
                <w:sz w:val="44"/>
                <w:szCs w:val="44"/>
              </w:rPr>
              <w:t>周工作汇报及</w:t>
            </w:r>
          </w:p>
          <w:p w14:paraId="34C52289">
            <w:pPr>
              <w:spacing w:before="156" w:after="156" w:line="360" w:lineRule="auto"/>
              <w:jc w:val="center"/>
              <w:textAlignment w:val="baseline"/>
              <w:rPr>
                <w:rFonts w:hint="eastAsia" w:ascii="宋体" w:hAnsi="宋体"/>
                <w:b/>
                <w:bCs/>
                <w:sz w:val="24"/>
                <w:szCs w:val="24"/>
              </w:rPr>
            </w:pPr>
            <w:r>
              <w:rPr>
                <w:rFonts w:hint="eastAsia" w:ascii="黑体" w:hAnsi="黑体" w:eastAsia="黑体" w:cs="黑体"/>
                <w:b/>
                <w:bCs/>
                <w:sz w:val="44"/>
                <w:szCs w:val="44"/>
              </w:rPr>
              <w:t>第</w:t>
            </w:r>
            <w:r>
              <w:rPr>
                <w:rFonts w:hint="eastAsia" w:ascii="黑体" w:hAnsi="黑体" w:eastAsia="黑体" w:cs="黑体"/>
                <w:b/>
                <w:bCs/>
                <w:sz w:val="44"/>
                <w:szCs w:val="44"/>
                <w:lang w:val="en-US" w:eastAsia="zh-CN"/>
              </w:rPr>
              <w:t>十一</w:t>
            </w:r>
            <w:r>
              <w:rPr>
                <w:rFonts w:hint="eastAsia" w:ascii="黑体" w:hAnsi="黑体" w:eastAsia="黑体" w:cs="黑体"/>
                <w:b/>
                <w:bCs/>
                <w:sz w:val="44"/>
                <w:szCs w:val="44"/>
              </w:rPr>
              <w:t>周工作安排</w:t>
            </w:r>
          </w:p>
        </w:tc>
      </w:tr>
      <w:tr w14:paraId="60605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5D61FCE7">
            <w:pPr>
              <w:spacing w:line="360" w:lineRule="auto"/>
              <w:jc w:val="center"/>
              <w:textAlignment w:val="baseline"/>
              <w:rPr>
                <w:rFonts w:hint="eastAsia" w:ascii="宋体" w:hAnsi="宋体"/>
                <w:b/>
                <w:bCs/>
                <w:sz w:val="24"/>
                <w:szCs w:val="24"/>
              </w:rPr>
            </w:pPr>
            <w:r>
              <w:rPr>
                <w:rFonts w:hint="eastAsia" w:ascii="黑体" w:hAnsi="黑体" w:eastAsia="黑体" w:cs="黑体"/>
                <w:b/>
                <w:bCs/>
                <w:sz w:val="28"/>
                <w:szCs w:val="28"/>
              </w:rPr>
              <w:t>本周工作安排与要求</w:t>
            </w:r>
          </w:p>
        </w:tc>
      </w:tr>
      <w:tr w14:paraId="57220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1A9F20B7">
            <w:pPr>
              <w:numPr>
                <w:ilvl w:val="0"/>
                <w:numId w:val="1"/>
              </w:numPr>
              <w:spacing w:line="360" w:lineRule="auto"/>
              <w:jc w:val="both"/>
              <w:textAlignment w:val="baseline"/>
              <w:rPr>
                <w:rFonts w:hint="eastAsia" w:ascii="宋体" w:hAnsi="宋体" w:eastAsia="宋体" w:cs="宋体"/>
                <w:b/>
                <w:bCs/>
                <w:sz w:val="24"/>
                <w:szCs w:val="24"/>
              </w:rPr>
            </w:pPr>
            <w:r>
              <w:rPr>
                <w:rFonts w:hint="eastAsia" w:ascii="宋体" w:hAnsi="宋体" w:eastAsia="宋体" w:cs="宋体"/>
                <w:b/>
                <w:bCs/>
                <w:sz w:val="24"/>
                <w:szCs w:val="24"/>
              </w:rPr>
              <w:t>绩效考核部</w:t>
            </w:r>
          </w:p>
          <w:p w14:paraId="1BB4BFB0">
            <w:pPr>
              <w:numPr>
                <w:ilvl w:val="0"/>
                <w:numId w:val="2"/>
              </w:numPr>
              <w:tabs>
                <w:tab w:val="left" w:pos="0"/>
              </w:tabs>
              <w:spacing w:line="360" w:lineRule="auto"/>
              <w:ind w:left="425" w:leftChars="0" w:hanging="425" w:firstLineChars="0"/>
              <w:jc w:val="both"/>
              <w:textAlignment w:val="baseline"/>
              <w:rPr>
                <w:rFonts w:hint="eastAsia" w:ascii="宋体" w:hAnsi="宋体"/>
                <w:sz w:val="24"/>
                <w:szCs w:val="24"/>
              </w:rPr>
            </w:pPr>
            <w:r>
              <w:rPr>
                <w:rFonts w:hint="eastAsia" w:ascii="宋体" w:hAnsi="宋体"/>
                <w:sz w:val="24"/>
                <w:szCs w:val="24"/>
              </w:rPr>
              <w:t>将记录大田湾校区1410办公室及砂子坳校区11教南102和南902办公室值班情况；</w:t>
            </w:r>
          </w:p>
          <w:p w14:paraId="797BF853">
            <w:pPr>
              <w:numPr>
                <w:ilvl w:val="0"/>
                <w:numId w:val="2"/>
              </w:numPr>
              <w:tabs>
                <w:tab w:val="left" w:pos="0"/>
              </w:tabs>
              <w:spacing w:line="360" w:lineRule="auto"/>
              <w:ind w:left="425" w:leftChars="0" w:hanging="425" w:firstLineChars="0"/>
              <w:jc w:val="both"/>
              <w:textAlignment w:val="baseline"/>
              <w:rPr>
                <w:rFonts w:hint="eastAsia" w:ascii="宋体" w:hAnsi="宋体"/>
                <w:sz w:val="24"/>
                <w:szCs w:val="24"/>
              </w:rPr>
            </w:pPr>
            <w:r>
              <w:rPr>
                <w:rFonts w:hint="eastAsia" w:ascii="宋体" w:hAnsi="宋体"/>
                <w:sz w:val="24"/>
                <w:szCs w:val="24"/>
              </w:rPr>
              <w:t>将记录班级考核情况；</w:t>
            </w:r>
          </w:p>
          <w:p w14:paraId="56A648A9">
            <w:pPr>
              <w:numPr>
                <w:ilvl w:val="0"/>
                <w:numId w:val="2"/>
              </w:numPr>
              <w:tabs>
                <w:tab w:val="left" w:pos="0"/>
              </w:tabs>
              <w:spacing w:line="360" w:lineRule="auto"/>
              <w:ind w:left="425" w:leftChars="0" w:hanging="425" w:firstLineChars="0"/>
              <w:jc w:val="both"/>
              <w:textAlignment w:val="baseline"/>
              <w:rPr>
                <w:rFonts w:hint="eastAsia" w:ascii="宋体" w:hAnsi="宋体" w:eastAsia="宋体"/>
                <w:b w:val="0"/>
                <w:bCs w:val="0"/>
                <w:sz w:val="24"/>
                <w:szCs w:val="24"/>
                <w:lang w:val="en-US" w:eastAsia="zh-CN"/>
              </w:rPr>
            </w:pPr>
            <w:r>
              <w:rPr>
                <w:rFonts w:hint="eastAsia" w:ascii="宋体" w:hAnsi="宋体"/>
                <w:sz w:val="24"/>
                <w:szCs w:val="24"/>
              </w:rPr>
              <w:t>将记录办公室财务借用情况；</w:t>
            </w:r>
          </w:p>
          <w:p w14:paraId="0BD7BE2A">
            <w:pPr>
              <w:numPr>
                <w:ilvl w:val="0"/>
                <w:numId w:val="2"/>
              </w:numPr>
              <w:tabs>
                <w:tab w:val="left" w:pos="0"/>
              </w:tabs>
              <w:spacing w:line="360" w:lineRule="auto"/>
              <w:ind w:left="425" w:leftChars="0" w:hanging="425" w:firstLineChars="0"/>
              <w:jc w:val="both"/>
              <w:textAlignment w:val="baseline"/>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将制作综测问题库。</w:t>
            </w:r>
          </w:p>
          <w:p w14:paraId="43860EA9">
            <w:pPr>
              <w:numPr>
                <w:ilvl w:val="0"/>
                <w:numId w:val="1"/>
              </w:numPr>
              <w:spacing w:line="360" w:lineRule="auto"/>
              <w:jc w:val="both"/>
              <w:textAlignment w:val="baseline"/>
              <w:rPr>
                <w:rFonts w:hint="eastAsia" w:ascii="宋体" w:hAnsi="宋体" w:eastAsia="宋体" w:cs="宋体"/>
                <w:sz w:val="24"/>
                <w:szCs w:val="24"/>
              </w:rPr>
            </w:pPr>
            <w:r>
              <w:rPr>
                <w:rFonts w:ascii="宋体" w:hAnsi="宋体"/>
                <w:b/>
                <w:bCs/>
                <w:sz w:val="24"/>
                <w:szCs w:val="24"/>
              </w:rPr>
              <w:t>青年志愿者协会</w:t>
            </w:r>
          </w:p>
          <w:p w14:paraId="06051BB3">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将完成第十一周文明早餐执勤的督促工作</w:t>
            </w:r>
            <w:r>
              <w:rPr>
                <w:rFonts w:hint="eastAsia" w:ascii="宋体" w:hAnsi="宋体" w:cs="宋体"/>
                <w:sz w:val="24"/>
                <w:szCs w:val="24"/>
                <w:lang w:eastAsia="zh-CN"/>
              </w:rPr>
              <w:t>；</w:t>
            </w:r>
          </w:p>
          <w:p w14:paraId="245E1196">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将完成2026年“绿植领养——变废为宝”线上活动的开展工作；</w:t>
            </w:r>
          </w:p>
          <w:p w14:paraId="0AEE4912">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将完成“生科赋能，耕育武陵”——湘西果园劳动实践育人项目的筹备工作；</w:t>
            </w:r>
          </w:p>
          <w:p w14:paraId="6ECAD7BB">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将完成砂子坳社区劳动教育活动的开展工作</w:t>
            </w:r>
            <w:r>
              <w:rPr>
                <w:rFonts w:hint="eastAsia" w:ascii="宋体" w:hAnsi="宋体" w:cs="宋体"/>
                <w:sz w:val="24"/>
                <w:szCs w:val="24"/>
                <w:lang w:eastAsia="zh-CN"/>
              </w:rPr>
              <w:t>；</w:t>
            </w:r>
          </w:p>
          <w:p w14:paraId="43A404FA">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将完成2026年上半年校园巡逻活动的开展工作；</w:t>
            </w:r>
          </w:p>
          <w:p w14:paraId="5FD4FBFF">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将继续完成“向山出发，赴吉大春约”活动的筹备工作；</w:t>
            </w:r>
          </w:p>
          <w:p w14:paraId="18FC7475">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将完成“绿植领养”线上活动“优秀个人”与“优秀负责人”的信息收集工作；</w:t>
            </w:r>
          </w:p>
          <w:p w14:paraId="4D203EE0">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将完成25环工2“清扫有我，美化同行”志愿活动结项书的盖章工作。</w:t>
            </w:r>
          </w:p>
          <w:p w14:paraId="4629BCC2">
            <w:pPr>
              <w:numPr>
                <w:ilvl w:val="0"/>
                <w:numId w:val="1"/>
              </w:numPr>
              <w:spacing w:line="360" w:lineRule="auto"/>
              <w:jc w:val="both"/>
              <w:textAlignment w:val="baseline"/>
              <w:rPr>
                <w:rFonts w:hint="eastAsia" w:ascii="宋体" w:hAnsi="宋体"/>
                <w:b/>
                <w:bCs/>
                <w:sz w:val="24"/>
                <w:szCs w:val="24"/>
              </w:rPr>
            </w:pPr>
            <w:r>
              <w:rPr>
                <w:rFonts w:ascii="宋体" w:hAnsi="宋体"/>
                <w:b/>
                <w:bCs/>
                <w:sz w:val="24"/>
                <w:szCs w:val="24"/>
              </w:rPr>
              <w:t>自律部</w:t>
            </w:r>
          </w:p>
          <w:p w14:paraId="5253764F">
            <w:pPr>
              <w:numPr>
                <w:ilvl w:val="0"/>
                <w:numId w:val="4"/>
              </w:numPr>
              <w:tabs>
                <w:tab w:val="left" w:pos="0"/>
              </w:tabs>
              <w:spacing w:line="360" w:lineRule="auto"/>
              <w:ind w:left="425" w:leftChars="0" w:hanging="425" w:firstLineChars="0"/>
              <w:jc w:val="both"/>
              <w:textAlignment w:val="baseline"/>
              <w:rPr>
                <w:rFonts w:hint="eastAsia" w:ascii="宋体" w:hAnsi="宋体" w:eastAsia="宋体"/>
                <w:sz w:val="24"/>
                <w:szCs w:val="24"/>
                <w:lang w:val="en-US" w:eastAsia="zh-CN"/>
              </w:rPr>
            </w:pPr>
            <w:r>
              <w:rPr>
                <w:rFonts w:hint="eastAsia" w:ascii="宋体" w:hAnsi="宋体"/>
                <w:sz w:val="24"/>
                <w:szCs w:val="24"/>
                <w:lang w:val="en-US" w:eastAsia="zh-CN"/>
              </w:rPr>
              <w:t>将</w:t>
            </w:r>
            <w:r>
              <w:rPr>
                <w:rFonts w:hint="eastAsia" w:ascii="宋体" w:hAnsi="宋体" w:eastAsia="宋体"/>
                <w:sz w:val="24"/>
                <w:szCs w:val="24"/>
                <w:lang w:val="en-US" w:eastAsia="zh-CN"/>
              </w:rPr>
              <w:t>于本周进行一次23-25级线下查寝；</w:t>
            </w:r>
          </w:p>
          <w:p w14:paraId="094DE00C">
            <w:pPr>
              <w:numPr>
                <w:ilvl w:val="0"/>
                <w:numId w:val="4"/>
              </w:numPr>
              <w:tabs>
                <w:tab w:val="left" w:pos="0"/>
              </w:tabs>
              <w:spacing w:line="360" w:lineRule="auto"/>
              <w:ind w:left="425" w:leftChars="0" w:hanging="425" w:firstLineChars="0"/>
              <w:jc w:val="both"/>
              <w:textAlignment w:val="baseline"/>
              <w:rPr>
                <w:rFonts w:hint="eastAsia" w:ascii="宋体" w:hAnsi="宋体" w:eastAsia="宋体"/>
                <w:sz w:val="24"/>
                <w:szCs w:val="24"/>
                <w:lang w:val="en-US" w:eastAsia="zh-CN"/>
              </w:rPr>
            </w:pPr>
            <w:r>
              <w:rPr>
                <w:rFonts w:hint="eastAsia" w:ascii="宋体" w:hAnsi="宋体"/>
                <w:sz w:val="24"/>
                <w:szCs w:val="24"/>
                <w:lang w:val="en-US" w:eastAsia="zh-CN"/>
              </w:rPr>
              <w:t>将</w:t>
            </w:r>
            <w:r>
              <w:rPr>
                <w:rFonts w:hint="eastAsia" w:ascii="宋体" w:hAnsi="宋体" w:eastAsia="宋体"/>
                <w:sz w:val="24"/>
                <w:szCs w:val="24"/>
                <w:lang w:val="en-US" w:eastAsia="zh-CN"/>
              </w:rPr>
              <w:t>于本周进行525心理活动策划</w:t>
            </w:r>
            <w:r>
              <w:rPr>
                <w:rFonts w:hint="eastAsia" w:ascii="宋体" w:hAnsi="宋体"/>
                <w:sz w:val="24"/>
                <w:szCs w:val="24"/>
                <w:lang w:val="en-US" w:eastAsia="zh-CN"/>
              </w:rPr>
              <w:t>；</w:t>
            </w:r>
          </w:p>
          <w:p w14:paraId="760A76BF">
            <w:pPr>
              <w:numPr>
                <w:ilvl w:val="0"/>
                <w:numId w:val="4"/>
              </w:numPr>
              <w:tabs>
                <w:tab w:val="left" w:pos="0"/>
              </w:tabs>
              <w:spacing w:line="360" w:lineRule="auto"/>
              <w:ind w:left="425" w:leftChars="0" w:hanging="425" w:firstLineChars="0"/>
              <w:jc w:val="both"/>
              <w:textAlignment w:val="baseline"/>
              <w:rPr>
                <w:rFonts w:hint="eastAsia" w:ascii="宋体" w:hAnsi="宋体" w:eastAsia="宋体"/>
                <w:sz w:val="24"/>
                <w:szCs w:val="24"/>
                <w:lang w:val="en-US" w:eastAsia="zh-CN"/>
              </w:rPr>
            </w:pPr>
            <w:r>
              <w:rPr>
                <w:rFonts w:hint="eastAsia" w:ascii="宋体" w:hAnsi="宋体"/>
                <w:sz w:val="24"/>
                <w:szCs w:val="24"/>
                <w:lang w:val="en-US" w:eastAsia="zh-CN"/>
              </w:rPr>
              <w:t>将</w:t>
            </w:r>
            <w:r>
              <w:rPr>
                <w:rFonts w:hint="eastAsia" w:ascii="宋体" w:hAnsi="宋体" w:eastAsia="宋体"/>
                <w:sz w:val="24"/>
                <w:szCs w:val="24"/>
                <w:lang w:val="en-US" w:eastAsia="zh-CN"/>
              </w:rPr>
              <w:t>于本周进行四次23-25级线上查寝。</w:t>
            </w:r>
          </w:p>
          <w:p w14:paraId="5016A256">
            <w:pPr>
              <w:numPr>
                <w:ilvl w:val="0"/>
                <w:numId w:val="1"/>
              </w:numPr>
              <w:spacing w:line="360" w:lineRule="auto"/>
              <w:jc w:val="both"/>
              <w:textAlignment w:val="baseline"/>
              <w:rPr>
                <w:rFonts w:hint="eastAsia" w:ascii="宋体" w:hAnsi="宋体"/>
                <w:b/>
                <w:bCs/>
                <w:sz w:val="24"/>
                <w:szCs w:val="24"/>
              </w:rPr>
            </w:pPr>
            <w:r>
              <w:rPr>
                <w:rFonts w:ascii="宋体" w:hAnsi="宋体"/>
                <w:b/>
                <w:bCs/>
                <w:sz w:val="24"/>
                <w:szCs w:val="24"/>
              </w:rPr>
              <w:t>权益维护部</w:t>
            </w:r>
          </w:p>
          <w:p w14:paraId="374073AE">
            <w:pPr>
              <w:numPr>
                <w:ilvl w:val="0"/>
                <w:numId w:val="0"/>
              </w:numPr>
              <w:tabs>
                <w:tab w:val="left" w:pos="0"/>
              </w:tabs>
              <w:spacing w:line="360" w:lineRule="auto"/>
              <w:ind w:leftChars="0"/>
              <w:jc w:val="both"/>
              <w:textAlignment w:val="baseline"/>
              <w:rPr>
                <w:rFonts w:hint="eastAsia" w:ascii="宋体" w:hAnsi="宋体"/>
                <w:b/>
                <w:bCs/>
                <w:sz w:val="24"/>
                <w:szCs w:val="24"/>
                <w:lang w:val="en-US" w:eastAsia="zh-CN"/>
              </w:rPr>
            </w:pPr>
            <w:r>
              <w:rPr>
                <w:rFonts w:hint="eastAsia" w:ascii="宋体" w:hAnsi="宋体"/>
                <w:b/>
                <w:bCs/>
                <w:sz w:val="24"/>
                <w:szCs w:val="24"/>
                <w:lang w:val="en-US" w:eastAsia="zh-CN"/>
              </w:rPr>
              <w:t>资助中心：</w:t>
            </w:r>
          </w:p>
          <w:p w14:paraId="051E25CA">
            <w:pPr>
              <w:widowControl w:val="0"/>
              <w:numPr>
                <w:ilvl w:val="0"/>
                <w:numId w:val="5"/>
              </w:numPr>
              <w:tabs>
                <w:tab w:val="left" w:pos="0"/>
              </w:tabs>
              <w:suppressAutoHyphen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将完成毕业生本科奖励荣誉证书的打印盖章及下发工作</w:t>
            </w:r>
            <w:r>
              <w:rPr>
                <w:rFonts w:hint="eastAsia" w:ascii="宋体" w:hAnsi="宋体"/>
                <w:b w:val="0"/>
                <w:bCs w:val="0"/>
                <w:sz w:val="24"/>
                <w:szCs w:val="24"/>
                <w:lang w:val="en-US" w:eastAsia="zh-CN"/>
              </w:rPr>
              <w:t>；</w:t>
            </w:r>
          </w:p>
          <w:p w14:paraId="22E36240">
            <w:pPr>
              <w:widowControl w:val="0"/>
              <w:numPr>
                <w:ilvl w:val="0"/>
                <w:numId w:val="5"/>
              </w:numPr>
              <w:tabs>
                <w:tab w:val="left" w:pos="0"/>
              </w:tabs>
              <w:suppressAutoHyphen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将完成“青春·榜样”青年说主题演讲比赛的材料收集及上交工作</w:t>
            </w:r>
            <w:r>
              <w:rPr>
                <w:rFonts w:hint="eastAsia" w:ascii="宋体" w:hAnsi="宋体"/>
                <w:b w:val="0"/>
                <w:bCs w:val="0"/>
                <w:sz w:val="24"/>
                <w:szCs w:val="24"/>
                <w:lang w:val="en-US" w:eastAsia="zh-CN"/>
              </w:rPr>
              <w:t>；</w:t>
            </w:r>
          </w:p>
          <w:p w14:paraId="6CBED200">
            <w:pPr>
              <w:widowControl w:val="0"/>
              <w:numPr>
                <w:ilvl w:val="0"/>
                <w:numId w:val="5"/>
              </w:numPr>
              <w:tabs>
                <w:tab w:val="left" w:pos="0"/>
              </w:tabs>
              <w:suppressAutoHyphen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将完成“诚信·感恩”主题手抄报比赛的材料收集及上交工作。</w:t>
            </w:r>
          </w:p>
          <w:p w14:paraId="1F9F175D">
            <w:pPr>
              <w:widowControl w:val="0"/>
              <w:numPr>
                <w:ilvl w:val="0"/>
                <w:numId w:val="0"/>
              </w:numPr>
              <w:tabs>
                <w:tab w:val="left" w:pos="0"/>
              </w:tabs>
              <w:suppressAutoHyphens/>
              <w:spacing w:line="360" w:lineRule="auto"/>
              <w:ind w:leftChars="0"/>
              <w:jc w:val="both"/>
              <w:textAlignment w:val="baseline"/>
              <w:rPr>
                <w:rFonts w:hint="default" w:ascii="宋体" w:hAnsi="宋体"/>
                <w:b w:val="0"/>
                <w:bCs w:val="0"/>
                <w:sz w:val="24"/>
                <w:szCs w:val="24"/>
                <w:lang w:val="en-US" w:eastAsia="zh-CN"/>
              </w:rPr>
            </w:pPr>
            <w:r>
              <w:rPr>
                <w:rFonts w:hint="eastAsia" w:ascii="宋体" w:hAnsi="宋体"/>
                <w:b/>
                <w:bCs/>
                <w:sz w:val="24"/>
                <w:szCs w:val="24"/>
                <w:lang w:val="en-US" w:eastAsia="zh-CN"/>
              </w:rPr>
              <w:t>就业中心：</w:t>
            </w:r>
          </w:p>
          <w:p w14:paraId="22E9F469">
            <w:pPr>
              <w:numPr>
                <w:ilvl w:val="0"/>
                <w:numId w:val="6"/>
              </w:numPr>
              <w:tabs>
                <w:tab w:val="left" w:pos="0"/>
              </w:tab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将完成“榜样聚能·扬帆起航”—升学·就业·公考三色篇章分享会策划书的编写工作；</w:t>
            </w:r>
          </w:p>
          <w:p w14:paraId="350CF7BD">
            <w:pPr>
              <w:numPr>
                <w:ilvl w:val="0"/>
                <w:numId w:val="6"/>
              </w:numPr>
              <w:tabs>
                <w:tab w:val="left" w:pos="0"/>
              </w:tab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将完成2026年大学生就业指导系列讲座的通知下发工作</w:t>
            </w:r>
            <w:r>
              <w:rPr>
                <w:rFonts w:hint="eastAsia" w:ascii="宋体" w:hAnsi="宋体"/>
                <w:b w:val="0"/>
                <w:bCs w:val="0"/>
                <w:sz w:val="24"/>
                <w:szCs w:val="24"/>
                <w:lang w:val="en-US" w:eastAsia="zh-CN"/>
              </w:rPr>
              <w:t>。</w:t>
            </w:r>
          </w:p>
          <w:p w14:paraId="01A05C4D">
            <w:pPr>
              <w:numPr>
                <w:ilvl w:val="0"/>
                <w:numId w:val="1"/>
              </w:numPr>
              <w:spacing w:line="360" w:lineRule="auto"/>
              <w:jc w:val="both"/>
              <w:textAlignment w:val="baseline"/>
              <w:rPr>
                <w:rFonts w:hint="eastAsia" w:ascii="宋体" w:hAnsi="宋体" w:eastAsia="宋体"/>
                <w:b w:val="0"/>
                <w:bCs w:val="0"/>
                <w:sz w:val="24"/>
                <w:szCs w:val="24"/>
                <w:lang w:eastAsia="zh-CN"/>
              </w:rPr>
            </w:pPr>
            <w:r>
              <w:rPr>
                <w:rFonts w:ascii="宋体" w:hAnsi="宋体"/>
                <w:b/>
                <w:bCs/>
                <w:sz w:val="24"/>
                <w:szCs w:val="24"/>
              </w:rPr>
              <w:t>组织部</w:t>
            </w:r>
          </w:p>
          <w:p w14:paraId="40D2BEAA">
            <w:pPr>
              <w:numPr>
                <w:ilvl w:val="0"/>
                <w:numId w:val="7"/>
              </w:numPr>
              <w:tabs>
                <w:tab w:val="left" w:pos="0"/>
              </w:tabs>
              <w:spacing w:line="360" w:lineRule="auto"/>
              <w:ind w:left="425" w:leftChars="0" w:hanging="425" w:firstLineChars="0"/>
              <w:jc w:val="both"/>
              <w:textAlignment w:val="baseline"/>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将于本周持续推进毕业生档案整理工作</w:t>
            </w:r>
            <w:r>
              <w:rPr>
                <w:rFonts w:hint="eastAsia" w:ascii="宋体" w:hAnsi="宋体"/>
                <w:b w:val="0"/>
                <w:bCs w:val="0"/>
                <w:sz w:val="24"/>
                <w:szCs w:val="24"/>
                <w:lang w:eastAsia="zh-CN"/>
              </w:rPr>
              <w:t>；</w:t>
            </w:r>
          </w:p>
          <w:p w14:paraId="6A8F73DC">
            <w:pPr>
              <w:numPr>
                <w:ilvl w:val="0"/>
                <w:numId w:val="7"/>
              </w:numPr>
              <w:tabs>
                <w:tab w:val="left" w:pos="0"/>
              </w:tabs>
              <w:spacing w:line="360" w:lineRule="auto"/>
              <w:ind w:left="425" w:leftChars="0" w:hanging="425" w:firstLineChars="0"/>
              <w:jc w:val="both"/>
              <w:textAlignment w:val="baseline"/>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将于本周持续推进志愿书与考察表的填写工作</w:t>
            </w:r>
            <w:r>
              <w:rPr>
                <w:rFonts w:hint="eastAsia" w:ascii="宋体" w:hAnsi="宋体"/>
                <w:b w:val="0"/>
                <w:bCs w:val="0"/>
                <w:sz w:val="24"/>
                <w:szCs w:val="24"/>
                <w:lang w:eastAsia="zh-CN"/>
              </w:rPr>
              <w:t>；</w:t>
            </w:r>
          </w:p>
          <w:p w14:paraId="1733C721">
            <w:pPr>
              <w:numPr>
                <w:ilvl w:val="0"/>
                <w:numId w:val="7"/>
              </w:numPr>
              <w:tabs>
                <w:tab w:val="left" w:pos="0"/>
              </w:tabs>
              <w:spacing w:line="360" w:lineRule="auto"/>
              <w:ind w:left="425" w:leftChars="0" w:hanging="425" w:firstLineChars="0"/>
              <w:jc w:val="both"/>
              <w:textAlignment w:val="baseline"/>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将于本周持续监督跟进2025-2026年度线上青马学员学习情况。</w:t>
            </w:r>
          </w:p>
          <w:p w14:paraId="33D89A3E">
            <w:pPr>
              <w:numPr>
                <w:ilvl w:val="0"/>
                <w:numId w:val="1"/>
              </w:numPr>
              <w:spacing w:line="360" w:lineRule="auto"/>
              <w:jc w:val="both"/>
              <w:textAlignment w:val="baseline"/>
              <w:rPr>
                <w:rFonts w:hint="eastAsia" w:ascii="宋体" w:hAnsi="宋体"/>
                <w:b w:val="0"/>
                <w:bCs w:val="0"/>
                <w:sz w:val="24"/>
                <w:szCs w:val="24"/>
              </w:rPr>
            </w:pPr>
            <w:r>
              <w:rPr>
                <w:rFonts w:ascii="宋体" w:hAnsi="宋体"/>
                <w:b/>
                <w:bCs/>
                <w:sz w:val="24"/>
                <w:szCs w:val="24"/>
              </w:rPr>
              <w:t>办公室</w:t>
            </w:r>
          </w:p>
          <w:p w14:paraId="2BF82BE5">
            <w:pPr>
              <w:numPr>
                <w:ilvl w:val="0"/>
                <w:numId w:val="8"/>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将完成会议流程、主持稿编写与审核工作；</w:t>
            </w:r>
          </w:p>
          <w:p w14:paraId="29C4B375">
            <w:pPr>
              <w:numPr>
                <w:ilvl w:val="0"/>
                <w:numId w:val="8"/>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将完成反诈主题</w:t>
            </w:r>
            <w:r>
              <w:rPr>
                <w:rFonts w:hint="eastAsia" w:ascii="宋体" w:hAnsi="宋体"/>
                <w:b w:val="0"/>
                <w:bCs w:val="0"/>
                <w:sz w:val="24"/>
                <w:szCs w:val="24"/>
                <w:lang w:val="en-US" w:eastAsia="zh-CN"/>
              </w:rPr>
              <w:t>班会</w:t>
            </w:r>
            <w:r>
              <w:rPr>
                <w:rFonts w:hint="eastAsia" w:ascii="宋体" w:hAnsi="宋体"/>
                <w:b w:val="0"/>
                <w:bCs w:val="0"/>
                <w:sz w:val="24"/>
                <w:szCs w:val="24"/>
              </w:rPr>
              <w:t>会议记录的收集工作；</w:t>
            </w:r>
          </w:p>
          <w:p w14:paraId="2E4748A4">
            <w:pPr>
              <w:numPr>
                <w:ilvl w:val="0"/>
                <w:numId w:val="8"/>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将继续完成发票收集工作；</w:t>
            </w:r>
          </w:p>
          <w:p w14:paraId="56BAE63C">
            <w:pPr>
              <w:numPr>
                <w:ilvl w:val="0"/>
                <w:numId w:val="8"/>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将日常更新维护我院数据库。</w:t>
            </w:r>
          </w:p>
          <w:p w14:paraId="341E7245">
            <w:pPr>
              <w:numPr>
                <w:ilvl w:val="0"/>
                <w:numId w:val="1"/>
              </w:numPr>
              <w:spacing w:line="360" w:lineRule="auto"/>
              <w:jc w:val="both"/>
              <w:textAlignment w:val="baseline"/>
              <w:rPr>
                <w:rFonts w:hint="eastAsia" w:ascii="宋体" w:hAnsi="宋体"/>
                <w:b/>
                <w:bCs/>
                <w:sz w:val="24"/>
                <w:szCs w:val="24"/>
              </w:rPr>
            </w:pPr>
            <w:r>
              <w:rPr>
                <w:rFonts w:ascii="宋体" w:hAnsi="宋体"/>
                <w:b/>
                <w:bCs/>
                <w:sz w:val="24"/>
                <w:szCs w:val="24"/>
              </w:rPr>
              <w:t>宣传部</w:t>
            </w:r>
          </w:p>
          <w:p w14:paraId="33303C8B">
            <w:pPr>
              <w:pStyle w:val="10"/>
              <w:numPr>
                <w:ilvl w:val="0"/>
                <w:numId w:val="9"/>
              </w:numPr>
              <w:tabs>
                <w:tab w:val="left" w:pos="0"/>
              </w:tabs>
              <w:spacing w:line="360" w:lineRule="auto"/>
              <w:ind w:left="425" w:leftChars="0" w:hanging="425" w:firstLineChars="0"/>
              <w:jc w:val="both"/>
              <w:textAlignment w:val="baseline"/>
              <w:rPr>
                <w:rFonts w:hint="default" w:hAnsi="宋体"/>
                <w:b w:val="0"/>
                <w:bCs w:val="0"/>
                <w:sz w:val="24"/>
                <w:szCs w:val="24"/>
                <w:lang w:val="en-US"/>
              </w:rPr>
            </w:pPr>
            <w:r>
              <w:rPr>
                <w:rFonts w:hint="default" w:hAnsi="宋体"/>
                <w:b w:val="0"/>
                <w:bCs w:val="0"/>
                <w:sz w:val="24"/>
                <w:szCs w:val="24"/>
                <w:lang w:val="en-US"/>
              </w:rPr>
              <w:t>将完成部分自主推文、部分省级优秀毕业生、黑天鹅专辑、"向山出发·赴吉大春约”活动、“变废为宝”投票、线下查寝、我校聘任孔垂华为讲座教师、我院成功举办马拉松运动会、考研座谈会的推文发布；</w:t>
            </w:r>
          </w:p>
          <w:p w14:paraId="520CFFF1">
            <w:pPr>
              <w:pStyle w:val="10"/>
              <w:numPr>
                <w:ilvl w:val="0"/>
                <w:numId w:val="9"/>
              </w:numPr>
              <w:tabs>
                <w:tab w:val="left" w:pos="0"/>
              </w:tabs>
              <w:spacing w:line="360" w:lineRule="auto"/>
              <w:ind w:left="425" w:leftChars="0" w:hanging="425" w:firstLineChars="0"/>
              <w:jc w:val="both"/>
              <w:textAlignment w:val="baseline"/>
              <w:rPr>
                <w:rFonts w:hint="default" w:hAnsi="宋体"/>
                <w:b w:val="0"/>
                <w:bCs w:val="0"/>
                <w:sz w:val="24"/>
                <w:szCs w:val="24"/>
                <w:lang w:val="en-US"/>
              </w:rPr>
            </w:pPr>
            <w:r>
              <w:rPr>
                <w:rFonts w:hint="default" w:hAnsi="宋体"/>
                <w:b w:val="0"/>
                <w:bCs w:val="0"/>
                <w:sz w:val="24"/>
                <w:szCs w:val="24"/>
                <w:lang w:val="en-US"/>
              </w:rPr>
              <w:t>将完成部分省级优秀毕业生、清廉讲座、“田园焕新，劳动传习”志愿活动的新闻稿撰写；</w:t>
            </w:r>
          </w:p>
          <w:p w14:paraId="78BFC919">
            <w:pPr>
              <w:pStyle w:val="10"/>
              <w:numPr>
                <w:ilvl w:val="0"/>
                <w:numId w:val="9"/>
              </w:numPr>
              <w:tabs>
                <w:tab w:val="left" w:pos="0"/>
              </w:tabs>
              <w:spacing w:line="360" w:lineRule="auto"/>
              <w:ind w:left="425" w:leftChars="0" w:hanging="425" w:firstLineChars="0"/>
              <w:jc w:val="both"/>
              <w:textAlignment w:val="baseline"/>
              <w:rPr>
                <w:rFonts w:hint="default" w:hAnsi="宋体"/>
                <w:b w:val="0"/>
                <w:bCs w:val="0"/>
                <w:sz w:val="24"/>
                <w:szCs w:val="24"/>
                <w:lang w:val="en-US"/>
              </w:rPr>
            </w:pPr>
            <w:r>
              <w:rPr>
                <w:rFonts w:hint="default" w:hAnsi="宋体"/>
                <w:b w:val="0"/>
                <w:bCs w:val="0"/>
                <w:sz w:val="24"/>
                <w:szCs w:val="24"/>
                <w:lang w:val="en-US"/>
              </w:rPr>
              <w:t>将完成宣传素材的收集工作；</w:t>
            </w:r>
          </w:p>
          <w:p w14:paraId="5C3EAA05">
            <w:pPr>
              <w:pStyle w:val="10"/>
              <w:numPr>
                <w:ilvl w:val="0"/>
                <w:numId w:val="9"/>
              </w:numPr>
              <w:tabs>
                <w:tab w:val="left" w:pos="0"/>
              </w:tabs>
              <w:spacing w:line="360" w:lineRule="auto"/>
              <w:ind w:left="425" w:leftChars="0" w:hanging="425" w:firstLineChars="0"/>
              <w:jc w:val="both"/>
              <w:textAlignment w:val="baseline"/>
              <w:rPr>
                <w:rFonts w:hint="default" w:hAnsi="宋体"/>
                <w:b w:val="0"/>
                <w:bCs w:val="0"/>
                <w:sz w:val="24"/>
                <w:szCs w:val="24"/>
                <w:lang w:val="en-US"/>
              </w:rPr>
            </w:pPr>
            <w:r>
              <w:rPr>
                <w:rFonts w:hint="default" w:hAnsi="宋体"/>
                <w:b w:val="0"/>
                <w:bCs w:val="0"/>
                <w:sz w:val="24"/>
                <w:szCs w:val="24"/>
                <w:lang w:val="en-US"/>
              </w:rPr>
              <w:t>将完成部分“薪传杯”篮球赛的拍摄和抖音视频的发布。</w:t>
            </w:r>
          </w:p>
          <w:p w14:paraId="715F1F00">
            <w:pPr>
              <w:numPr>
                <w:ilvl w:val="0"/>
                <w:numId w:val="1"/>
              </w:numPr>
              <w:spacing w:line="360" w:lineRule="auto"/>
              <w:jc w:val="both"/>
              <w:textAlignment w:val="baseline"/>
              <w:rPr>
                <w:rFonts w:hint="eastAsia" w:ascii="宋体" w:hAnsi="宋体" w:eastAsia="宋体"/>
                <w:b w:val="0"/>
                <w:bCs w:val="0"/>
                <w:sz w:val="24"/>
                <w:szCs w:val="24"/>
                <w:lang w:val="en-US" w:eastAsia="zh-CN"/>
              </w:rPr>
            </w:pPr>
            <w:r>
              <w:rPr>
                <w:rFonts w:hint="eastAsia" w:ascii="宋体" w:hAnsi="宋体"/>
                <w:b/>
                <w:bCs/>
                <w:sz w:val="24"/>
                <w:szCs w:val="24"/>
              </w:rPr>
              <w:t>社会实践部</w:t>
            </w:r>
          </w:p>
          <w:p w14:paraId="53A7C8CE">
            <w:pPr>
              <w:numPr>
                <w:ilvl w:val="0"/>
                <w:numId w:val="10"/>
              </w:numPr>
              <w:tabs>
                <w:tab w:val="left" w:pos="0"/>
              </w:tabs>
              <w:spacing w:line="360" w:lineRule="auto"/>
              <w:ind w:left="425" w:leftChars="0" w:hanging="425" w:firstLineChars="0"/>
              <w:jc w:val="both"/>
              <w:textAlignment w:val="baseline"/>
              <w:rPr>
                <w:rFonts w:hint="eastAsia" w:ascii="宋体" w:hAnsi="宋体"/>
                <w:b w:val="0"/>
                <w:bCs w:val="0"/>
                <w:sz w:val="24"/>
                <w:szCs w:val="24"/>
                <w:lang w:val="en-US" w:eastAsia="zh-CN"/>
              </w:rPr>
            </w:pPr>
            <w:r>
              <w:rPr>
                <w:rFonts w:hint="eastAsia" w:ascii="宋体" w:hAnsi="宋体"/>
                <w:b w:val="0"/>
                <w:bCs w:val="0"/>
                <w:sz w:val="24"/>
                <w:szCs w:val="24"/>
                <w:lang w:val="en-US" w:eastAsia="zh-CN"/>
              </w:rPr>
              <w:t>将继续完成我院校园公共区域清扫活动的督促工作；</w:t>
            </w:r>
          </w:p>
          <w:p w14:paraId="17D41D82">
            <w:pPr>
              <w:numPr>
                <w:ilvl w:val="0"/>
                <w:numId w:val="10"/>
              </w:numPr>
              <w:tabs>
                <w:tab w:val="left" w:pos="0"/>
              </w:tabs>
              <w:spacing w:line="360" w:lineRule="auto"/>
              <w:ind w:left="425" w:leftChars="0" w:hanging="425" w:firstLineChars="0"/>
              <w:jc w:val="both"/>
              <w:textAlignment w:val="baseline"/>
              <w:rPr>
                <w:rFonts w:hint="eastAsia" w:ascii="宋体" w:hAnsi="宋体" w:eastAsia="宋体"/>
                <w:b w:val="0"/>
                <w:bCs w:val="0"/>
                <w:sz w:val="24"/>
                <w:szCs w:val="24"/>
                <w:lang w:val="en-US" w:eastAsia="zh-CN"/>
              </w:rPr>
            </w:pPr>
            <w:r>
              <w:rPr>
                <w:rFonts w:hint="eastAsia" w:ascii="宋体" w:hAnsi="宋体"/>
                <w:b w:val="0"/>
                <w:bCs w:val="0"/>
                <w:sz w:val="24"/>
                <w:szCs w:val="24"/>
                <w:lang w:val="en-US" w:eastAsia="zh-CN"/>
              </w:rPr>
              <w:t>将继续跟进关于组织开展2026年“万名师生走进武陵山”大学生志愿者暑期“三下乡”社会实践活动学院团队申报工作的相关工作。</w:t>
            </w:r>
          </w:p>
          <w:p w14:paraId="097EABCC">
            <w:pPr>
              <w:numPr>
                <w:ilvl w:val="0"/>
                <w:numId w:val="0"/>
              </w:numPr>
              <w:tabs>
                <w:tab w:val="left" w:pos="0"/>
              </w:tabs>
              <w:spacing w:line="360" w:lineRule="auto"/>
              <w:ind w:leftChars="0"/>
              <w:jc w:val="both"/>
              <w:textAlignment w:val="baseline"/>
              <w:rPr>
                <w:rFonts w:hint="eastAsia" w:ascii="宋体" w:hAnsi="宋体" w:eastAsia="宋体"/>
                <w:b/>
                <w:bCs/>
                <w:sz w:val="24"/>
                <w:szCs w:val="24"/>
                <w:lang w:val="en-US" w:eastAsia="zh-CN"/>
              </w:rPr>
            </w:pPr>
            <w:r>
              <w:rPr>
                <w:rFonts w:hint="eastAsia" w:ascii="宋体" w:hAnsi="宋体"/>
                <w:b/>
                <w:bCs/>
                <w:sz w:val="24"/>
                <w:szCs w:val="24"/>
                <w:lang w:val="en-US" w:eastAsia="zh-CN"/>
              </w:rPr>
              <w:t>九、</w:t>
            </w:r>
            <w:r>
              <w:rPr>
                <w:rFonts w:hint="default" w:ascii="宋体" w:hAnsi="宋体" w:eastAsia="宋体"/>
                <w:b/>
                <w:bCs/>
                <w:sz w:val="24"/>
                <w:szCs w:val="24"/>
                <w:lang w:val="en-US" w:eastAsia="zh-CN"/>
              </w:rPr>
              <w:t>体育活动部</w:t>
            </w:r>
          </w:p>
          <w:p w14:paraId="4D592186">
            <w:pPr>
              <w:numPr>
                <w:ilvl w:val="0"/>
                <w:numId w:val="11"/>
              </w:numPr>
              <w:tabs>
                <w:tab w:val="left" w:pos="0"/>
              </w:tabs>
              <w:spacing w:line="360" w:lineRule="auto"/>
              <w:ind w:left="425" w:leftChars="0" w:hanging="425" w:firstLineChars="0"/>
              <w:jc w:val="both"/>
              <w:textAlignment w:val="baseline"/>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将继续配合推进校园马拉松活动</w:t>
            </w:r>
            <w:r>
              <w:rPr>
                <w:rFonts w:hint="eastAsia" w:ascii="宋体" w:hAnsi="宋体"/>
                <w:b w:val="0"/>
                <w:bCs w:val="0"/>
                <w:sz w:val="24"/>
                <w:szCs w:val="24"/>
                <w:lang w:val="en-US" w:eastAsia="zh-CN"/>
              </w:rPr>
              <w:t>。</w:t>
            </w:r>
          </w:p>
          <w:p w14:paraId="66F189E1">
            <w:pPr>
              <w:numPr>
                <w:ilvl w:val="0"/>
                <w:numId w:val="12"/>
              </w:numPr>
              <w:tabs>
                <w:tab w:val="left" w:pos="0"/>
              </w:tabs>
              <w:spacing w:line="360" w:lineRule="auto"/>
              <w:ind w:left="0" w:leftChars="0" w:firstLine="0" w:firstLineChars="0"/>
              <w:jc w:val="both"/>
              <w:textAlignment w:val="baseline"/>
              <w:rPr>
                <w:rFonts w:hint="eastAsia" w:ascii="宋体" w:hAnsi="宋体" w:eastAsia="宋体"/>
                <w:b/>
                <w:bCs/>
                <w:sz w:val="24"/>
                <w:szCs w:val="24"/>
                <w:lang w:val="en-US" w:eastAsia="zh-CN"/>
              </w:rPr>
            </w:pPr>
            <w:r>
              <w:rPr>
                <w:rFonts w:hint="eastAsia" w:ascii="宋体" w:hAnsi="宋体"/>
                <w:b/>
                <w:bCs/>
                <w:sz w:val="24"/>
                <w:szCs w:val="24"/>
                <w:lang w:val="en-US" w:eastAsia="zh-CN"/>
              </w:rPr>
              <w:t>学风建设部</w:t>
            </w:r>
          </w:p>
          <w:p w14:paraId="1672EC35">
            <w:pPr>
              <w:numPr>
                <w:ilvl w:val="0"/>
                <w:numId w:val="13"/>
              </w:numPr>
              <w:tabs>
                <w:tab w:val="left" w:pos="0"/>
              </w:tabs>
              <w:spacing w:line="360" w:lineRule="auto"/>
              <w:ind w:left="425" w:leftChars="0" w:hanging="425" w:firstLineChars="0"/>
              <w:jc w:val="both"/>
              <w:textAlignment w:val="baseline"/>
              <w:rPr>
                <w:rFonts w:hint="eastAsia" w:ascii="宋体" w:hAnsi="宋体" w:eastAsia="宋体"/>
                <w:sz w:val="24"/>
                <w:szCs w:val="24"/>
                <w:lang w:val="en-US" w:eastAsia="zh-CN"/>
              </w:rPr>
            </w:pPr>
            <w:r>
              <w:rPr>
                <w:rFonts w:hint="eastAsia" w:ascii="宋体" w:hAnsi="宋体" w:eastAsia="宋体"/>
                <w:sz w:val="24"/>
                <w:szCs w:val="24"/>
                <w:lang w:val="en-US" w:eastAsia="zh-CN"/>
              </w:rPr>
              <w:t>将编制第12周查课表</w:t>
            </w:r>
            <w:r>
              <w:rPr>
                <w:rFonts w:hint="eastAsia" w:ascii="宋体" w:hAnsi="宋体"/>
                <w:sz w:val="24"/>
                <w:szCs w:val="24"/>
                <w:lang w:val="en-US" w:eastAsia="zh-CN"/>
              </w:rPr>
              <w:t>；</w:t>
            </w:r>
          </w:p>
          <w:p w14:paraId="077E2046">
            <w:pPr>
              <w:numPr>
                <w:ilvl w:val="0"/>
                <w:numId w:val="13"/>
              </w:numPr>
              <w:tabs>
                <w:tab w:val="left" w:pos="0"/>
              </w:tabs>
              <w:spacing w:line="360" w:lineRule="auto"/>
              <w:ind w:left="425" w:leftChars="0" w:hanging="425" w:firstLineChars="0"/>
              <w:jc w:val="both"/>
              <w:textAlignment w:val="baseline"/>
              <w:rPr>
                <w:rFonts w:hint="eastAsia" w:ascii="宋体" w:hAnsi="宋体" w:eastAsia="宋体"/>
                <w:sz w:val="24"/>
                <w:szCs w:val="24"/>
                <w:lang w:val="en-US" w:eastAsia="zh-CN"/>
              </w:rPr>
            </w:pPr>
            <w:r>
              <w:rPr>
                <w:rFonts w:hint="eastAsia" w:ascii="宋体" w:hAnsi="宋体" w:eastAsia="宋体"/>
                <w:sz w:val="24"/>
                <w:szCs w:val="24"/>
                <w:lang w:val="en-US" w:eastAsia="zh-CN"/>
              </w:rPr>
              <w:t>将完成第11周的查课工作</w:t>
            </w:r>
            <w:r>
              <w:rPr>
                <w:rFonts w:hint="eastAsia" w:ascii="宋体" w:hAnsi="宋体"/>
                <w:sz w:val="24"/>
                <w:szCs w:val="24"/>
                <w:lang w:val="en-US" w:eastAsia="zh-CN"/>
              </w:rPr>
              <w:t>；</w:t>
            </w:r>
          </w:p>
          <w:p w14:paraId="1CE98E9C">
            <w:pPr>
              <w:numPr>
                <w:ilvl w:val="0"/>
                <w:numId w:val="13"/>
              </w:numPr>
              <w:tabs>
                <w:tab w:val="left" w:pos="0"/>
              </w:tabs>
              <w:spacing w:line="360" w:lineRule="auto"/>
              <w:ind w:left="425" w:leftChars="0" w:hanging="425" w:firstLineChars="0"/>
              <w:jc w:val="both"/>
              <w:textAlignment w:val="baseline"/>
              <w:rPr>
                <w:rFonts w:hint="eastAsia" w:ascii="宋体" w:hAnsi="宋体" w:eastAsia="宋体"/>
                <w:sz w:val="24"/>
                <w:szCs w:val="24"/>
                <w:lang w:val="en-US" w:eastAsia="zh-CN"/>
              </w:rPr>
            </w:pPr>
            <w:r>
              <w:rPr>
                <w:rFonts w:hint="eastAsia" w:ascii="宋体" w:hAnsi="宋体" w:eastAsia="宋体"/>
                <w:sz w:val="24"/>
                <w:szCs w:val="24"/>
                <w:lang w:val="en-US" w:eastAsia="zh-CN"/>
              </w:rPr>
              <w:t>将下发第10周通报</w:t>
            </w:r>
            <w:r>
              <w:rPr>
                <w:rFonts w:hint="eastAsia" w:ascii="宋体" w:hAnsi="宋体"/>
                <w:sz w:val="24"/>
                <w:szCs w:val="24"/>
                <w:lang w:val="en-US" w:eastAsia="zh-CN"/>
              </w:rPr>
              <w:t>。</w:t>
            </w:r>
          </w:p>
          <w:p w14:paraId="2EA73394">
            <w:pPr>
              <w:widowControl w:val="0"/>
              <w:numPr>
                <w:ilvl w:val="0"/>
                <w:numId w:val="12"/>
              </w:numPr>
              <w:tabs>
                <w:tab w:val="left" w:pos="0"/>
              </w:tabs>
              <w:suppressAutoHyphens/>
              <w:spacing w:line="360" w:lineRule="auto"/>
              <w:ind w:left="0" w:leftChars="0" w:firstLine="0" w:firstLineChars="0"/>
              <w:jc w:val="both"/>
              <w:textAlignment w:val="baseline"/>
              <w:rPr>
                <w:rFonts w:hint="eastAsia" w:ascii="宋体" w:hAnsi="宋体"/>
                <w:b/>
                <w:bCs/>
                <w:sz w:val="24"/>
                <w:szCs w:val="24"/>
                <w:lang w:val="en-US" w:eastAsia="zh-CN"/>
              </w:rPr>
            </w:pPr>
            <w:r>
              <w:rPr>
                <w:rFonts w:hint="eastAsia" w:ascii="宋体" w:hAnsi="宋体"/>
                <w:b/>
                <w:bCs/>
                <w:sz w:val="24"/>
                <w:szCs w:val="24"/>
                <w:lang w:val="en-US" w:eastAsia="zh-CN"/>
              </w:rPr>
              <w:t>文化艺术部</w:t>
            </w:r>
          </w:p>
          <w:p w14:paraId="2C644ED1">
            <w:pPr>
              <w:widowControl w:val="0"/>
              <w:numPr>
                <w:ilvl w:val="0"/>
                <w:numId w:val="14"/>
              </w:numPr>
              <w:tabs>
                <w:tab w:val="left" w:pos="0"/>
              </w:tabs>
              <w:suppressAutoHyphens/>
              <w:spacing w:line="360" w:lineRule="auto"/>
              <w:ind w:left="425" w:leftChars="0" w:hanging="425" w:firstLineChars="0"/>
              <w:jc w:val="both"/>
              <w:textAlignment w:val="baseline"/>
              <w:rPr>
                <w:rFonts w:hint="default" w:ascii="宋体" w:hAnsi="宋体"/>
                <w:b/>
                <w:bCs/>
                <w:sz w:val="24"/>
                <w:szCs w:val="24"/>
                <w:lang w:val="en-US" w:eastAsia="zh-CN"/>
              </w:rPr>
            </w:pPr>
            <w:r>
              <w:rPr>
                <w:rFonts w:hint="default" w:ascii="宋体" w:hAnsi="宋体"/>
                <w:b w:val="0"/>
                <w:bCs w:val="0"/>
                <w:sz w:val="24"/>
                <w:szCs w:val="24"/>
                <w:lang w:val="en-US" w:eastAsia="zh-CN"/>
              </w:rPr>
              <w:t>将完成</w:t>
            </w:r>
            <w:r>
              <w:rPr>
                <w:rFonts w:hint="default" w:hAnsi="宋体"/>
                <w:b w:val="0"/>
                <w:bCs w:val="0"/>
                <w:sz w:val="24"/>
                <w:szCs w:val="24"/>
                <w:lang w:val="en-US"/>
              </w:rPr>
              <w:t>茶艺大赛通知下发工作。</w:t>
            </w:r>
          </w:p>
          <w:p w14:paraId="426C88F9">
            <w:pPr>
              <w:widowControl w:val="0"/>
              <w:numPr>
                <w:ilvl w:val="0"/>
                <w:numId w:val="12"/>
              </w:numPr>
              <w:tabs>
                <w:tab w:val="left" w:pos="0"/>
              </w:tabs>
              <w:suppressAutoHyphens/>
              <w:spacing w:line="360" w:lineRule="auto"/>
              <w:ind w:left="0" w:leftChars="0" w:firstLine="0" w:firstLineChars="0"/>
              <w:jc w:val="both"/>
              <w:textAlignment w:val="baseline"/>
              <w:rPr>
                <w:rFonts w:hint="eastAsia" w:ascii="宋体" w:hAnsi="宋体"/>
                <w:b/>
                <w:bCs/>
                <w:sz w:val="24"/>
                <w:szCs w:val="24"/>
                <w:lang w:val="en-US" w:eastAsia="zh-CN"/>
              </w:rPr>
            </w:pPr>
            <w:r>
              <w:rPr>
                <w:rFonts w:hint="eastAsia" w:ascii="宋体" w:hAnsi="宋体"/>
                <w:b/>
                <w:bCs/>
                <w:sz w:val="24"/>
                <w:szCs w:val="24"/>
                <w:lang w:val="en-US" w:eastAsia="zh-CN"/>
              </w:rPr>
              <w:t>创新创业部</w:t>
            </w:r>
          </w:p>
          <w:p w14:paraId="0F2F6DAA">
            <w:pPr>
              <w:widowControl w:val="0"/>
              <w:numPr>
                <w:ilvl w:val="0"/>
                <w:numId w:val="15"/>
              </w:numPr>
              <w:tabs>
                <w:tab w:val="left" w:pos="0"/>
              </w:tabs>
              <w:suppressAutoHyphen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将完成"汇聚青春创意，市集赋能创业"青春市集参与者招募活动的通知撰写和发布</w:t>
            </w:r>
            <w:r>
              <w:rPr>
                <w:rFonts w:hint="eastAsia" w:ascii="宋体" w:hAnsi="宋体"/>
                <w:b w:val="0"/>
                <w:bCs w:val="0"/>
                <w:sz w:val="24"/>
                <w:szCs w:val="24"/>
                <w:lang w:val="en-US" w:eastAsia="zh-CN"/>
              </w:rPr>
              <w:t>；</w:t>
            </w:r>
          </w:p>
          <w:p w14:paraId="4B8BC03B">
            <w:pPr>
              <w:widowControl w:val="0"/>
              <w:numPr>
                <w:ilvl w:val="0"/>
                <w:numId w:val="15"/>
              </w:numPr>
              <w:tabs>
                <w:tab w:val="left" w:pos="0"/>
              </w:tabs>
              <w:suppressAutoHyphens/>
              <w:spacing w:line="360" w:lineRule="auto"/>
              <w:ind w:left="425" w:leftChars="0" w:hanging="425" w:firstLineChars="0"/>
              <w:jc w:val="both"/>
              <w:textAlignment w:val="baseline"/>
              <w:rPr>
                <w:rFonts w:hint="default" w:ascii="宋体" w:hAnsi="宋体"/>
                <w:b/>
                <w:bCs/>
                <w:sz w:val="24"/>
                <w:szCs w:val="24"/>
                <w:lang w:val="en-US" w:eastAsia="zh-CN"/>
              </w:rPr>
            </w:pPr>
            <w:r>
              <w:rPr>
                <w:rFonts w:hint="default" w:ascii="宋体" w:hAnsi="宋体"/>
                <w:b w:val="0"/>
                <w:bCs w:val="0"/>
                <w:sz w:val="24"/>
                <w:szCs w:val="24"/>
                <w:lang w:val="en-US" w:eastAsia="zh-CN"/>
              </w:rPr>
              <w:t>将持续跟进挑战杯决赛情况</w:t>
            </w:r>
            <w:r>
              <w:rPr>
                <w:rFonts w:hint="eastAsia" w:ascii="宋体" w:hAnsi="宋体"/>
                <w:b w:val="0"/>
                <w:bCs w:val="0"/>
                <w:sz w:val="24"/>
                <w:szCs w:val="24"/>
                <w:lang w:val="en-US" w:eastAsia="zh-CN"/>
              </w:rPr>
              <w:t>。</w:t>
            </w:r>
          </w:p>
        </w:tc>
      </w:tr>
      <w:tr w14:paraId="10083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3F856A23">
            <w:pPr>
              <w:spacing w:line="360" w:lineRule="auto"/>
              <w:jc w:val="center"/>
              <w:textAlignment w:val="baseline"/>
              <w:rPr>
                <w:rFonts w:hint="eastAsia" w:ascii="宋体" w:hAnsi="宋体"/>
                <w:sz w:val="24"/>
                <w:szCs w:val="24"/>
              </w:rPr>
            </w:pPr>
            <w:r>
              <w:rPr>
                <w:rFonts w:hint="eastAsia" w:ascii="黑体" w:hAnsi="黑体" w:eastAsia="黑体" w:cs="黑体"/>
                <w:b/>
                <w:bCs/>
                <w:sz w:val="28"/>
                <w:szCs w:val="28"/>
              </w:rPr>
              <w:t>上周工作汇报</w:t>
            </w:r>
          </w:p>
        </w:tc>
      </w:tr>
      <w:tr w14:paraId="74FD5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51936279">
            <w:pPr>
              <w:pStyle w:val="10"/>
              <w:numPr>
                <w:ilvl w:val="0"/>
                <w:numId w:val="16"/>
              </w:numPr>
              <w:spacing w:line="360" w:lineRule="auto"/>
              <w:ind w:left="441" w:leftChars="0" w:firstLineChars="0"/>
              <w:jc w:val="left"/>
              <w:textAlignment w:val="baseline"/>
              <w:rPr>
                <w:rFonts w:hint="default" w:ascii="宋体" w:hAnsi="宋体"/>
                <w:b/>
                <w:bCs/>
                <w:sz w:val="24"/>
                <w:szCs w:val="24"/>
                <w:lang w:val="en-US"/>
              </w:rPr>
            </w:pPr>
            <w:r>
              <w:rPr>
                <w:rFonts w:ascii="宋体" w:hAnsi="宋体"/>
                <w:b/>
                <w:bCs/>
                <w:sz w:val="24"/>
                <w:szCs w:val="24"/>
              </w:rPr>
              <w:t>青年志愿者协会</w:t>
            </w:r>
          </w:p>
          <w:p w14:paraId="02FCC57E">
            <w:pPr>
              <w:pStyle w:val="10"/>
              <w:numPr>
                <w:ilvl w:val="0"/>
                <w:numId w:val="17"/>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已完成24环工“反诈宣传筑防线，志愿通行护平安”志愿活动审批表的审核与盖章工作；</w:t>
            </w:r>
          </w:p>
          <w:p w14:paraId="065AC661">
            <w:pPr>
              <w:pStyle w:val="10"/>
              <w:numPr>
                <w:ilvl w:val="0"/>
                <w:numId w:val="17"/>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已完成25环工1“环卫保护，有你有我”志愿活动审批表的审核与盖章工作；</w:t>
            </w:r>
          </w:p>
          <w:p w14:paraId="720A222D">
            <w:pPr>
              <w:pStyle w:val="10"/>
              <w:numPr>
                <w:ilvl w:val="0"/>
                <w:numId w:val="17"/>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已完成25环工2“清扫有我，美化同行”志愿活动审批表的审核与盖章工作；</w:t>
            </w:r>
          </w:p>
          <w:p w14:paraId="2DE04450">
            <w:pPr>
              <w:pStyle w:val="10"/>
              <w:numPr>
                <w:ilvl w:val="0"/>
                <w:numId w:val="17"/>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已完成2026年上半年无偿献血及献血可认定学院志愿时长等相关激励与保障的宣传工作；</w:t>
            </w:r>
          </w:p>
          <w:p w14:paraId="7405B0A4">
            <w:pPr>
              <w:pStyle w:val="10"/>
              <w:numPr>
                <w:ilvl w:val="0"/>
                <w:numId w:val="17"/>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已完成2023级学生二课积分预警工作；</w:t>
            </w:r>
          </w:p>
          <w:p w14:paraId="2E5FC477">
            <w:pPr>
              <w:pStyle w:val="10"/>
              <w:numPr>
                <w:ilvl w:val="0"/>
                <w:numId w:val="17"/>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已完成第九周校园清扫的二课积分录入工作；</w:t>
            </w:r>
          </w:p>
          <w:p w14:paraId="4C6D0673">
            <w:pPr>
              <w:pStyle w:val="10"/>
              <w:numPr>
                <w:ilvl w:val="0"/>
                <w:numId w:val="17"/>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已完成青年志愿者协会2026年度工作计划的编写工作；</w:t>
            </w:r>
          </w:p>
          <w:p w14:paraId="3605440F">
            <w:pPr>
              <w:pStyle w:val="10"/>
              <w:numPr>
                <w:ilvl w:val="0"/>
                <w:numId w:val="17"/>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已完成第十周文明早餐执勤的督促工作；</w:t>
            </w:r>
          </w:p>
          <w:p w14:paraId="60515666">
            <w:pPr>
              <w:pStyle w:val="10"/>
              <w:numPr>
                <w:ilvl w:val="0"/>
                <w:numId w:val="17"/>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已完成青年志愿者协会二课中心年度计划的编写工作。</w:t>
            </w:r>
          </w:p>
          <w:p w14:paraId="6F6E0397">
            <w:pPr>
              <w:pStyle w:val="10"/>
              <w:numPr>
                <w:ilvl w:val="0"/>
                <w:numId w:val="16"/>
              </w:numPr>
              <w:spacing w:line="360" w:lineRule="auto"/>
              <w:ind w:left="441" w:leftChars="0" w:firstLineChars="0"/>
              <w:jc w:val="left"/>
              <w:textAlignment w:val="baseline"/>
              <w:rPr>
                <w:rFonts w:hint="eastAsia" w:ascii="宋体" w:hAnsi="宋体"/>
                <w:b/>
                <w:bCs/>
                <w:sz w:val="24"/>
                <w:szCs w:val="24"/>
              </w:rPr>
            </w:pPr>
            <w:r>
              <w:rPr>
                <w:rFonts w:ascii="宋体" w:hAnsi="宋体"/>
                <w:b/>
                <w:bCs/>
                <w:sz w:val="24"/>
                <w:szCs w:val="24"/>
              </w:rPr>
              <w:t>绩效考核部</w:t>
            </w:r>
          </w:p>
          <w:p w14:paraId="1A4FF2CE">
            <w:pPr>
              <w:pStyle w:val="10"/>
              <w:numPr>
                <w:ilvl w:val="0"/>
                <w:numId w:val="18"/>
              </w:numPr>
              <w:tabs>
                <w:tab w:val="left" w:pos="0"/>
              </w:tabs>
              <w:spacing w:line="360" w:lineRule="auto"/>
              <w:ind w:left="425" w:leftChars="0" w:hanging="425" w:firstLineChars="0"/>
              <w:jc w:val="left"/>
              <w:textAlignment w:val="baseline"/>
              <w:rPr>
                <w:rFonts w:hint="eastAsia" w:ascii="宋体" w:hAnsi="宋体"/>
                <w:sz w:val="24"/>
                <w:szCs w:val="24"/>
              </w:rPr>
            </w:pPr>
            <w:r>
              <w:rPr>
                <w:rFonts w:hint="eastAsia" w:ascii="宋体" w:hAnsi="宋体"/>
                <w:sz w:val="24"/>
                <w:szCs w:val="24"/>
              </w:rPr>
              <w:t>已记录大田湾校区1410办公室及砂子坳校区11教南102和南902办公室值班情况；</w:t>
            </w:r>
          </w:p>
          <w:p w14:paraId="173198A8">
            <w:pPr>
              <w:pStyle w:val="10"/>
              <w:numPr>
                <w:ilvl w:val="0"/>
                <w:numId w:val="18"/>
              </w:numPr>
              <w:tabs>
                <w:tab w:val="left" w:pos="0"/>
              </w:tabs>
              <w:spacing w:line="360" w:lineRule="auto"/>
              <w:ind w:left="425" w:leftChars="0" w:hanging="425" w:firstLineChars="0"/>
              <w:jc w:val="left"/>
              <w:textAlignment w:val="baseline"/>
              <w:rPr>
                <w:rFonts w:hint="eastAsia" w:ascii="宋体" w:hAnsi="宋体"/>
                <w:sz w:val="24"/>
                <w:szCs w:val="24"/>
              </w:rPr>
            </w:pPr>
            <w:r>
              <w:rPr>
                <w:rFonts w:hint="eastAsia" w:ascii="宋体" w:hAnsi="宋体"/>
                <w:sz w:val="24"/>
                <w:szCs w:val="24"/>
              </w:rPr>
              <w:t>已记录班级考核情况；</w:t>
            </w:r>
          </w:p>
          <w:p w14:paraId="0C1267AA">
            <w:pPr>
              <w:pStyle w:val="10"/>
              <w:numPr>
                <w:ilvl w:val="0"/>
                <w:numId w:val="18"/>
              </w:numPr>
              <w:tabs>
                <w:tab w:val="left" w:pos="0"/>
              </w:tabs>
              <w:spacing w:line="360" w:lineRule="auto"/>
              <w:ind w:left="425" w:leftChars="0" w:hanging="425" w:firstLineChars="0"/>
              <w:jc w:val="left"/>
              <w:textAlignment w:val="baseline"/>
              <w:rPr>
                <w:rFonts w:hint="eastAsia" w:ascii="宋体" w:hAnsi="宋体"/>
                <w:sz w:val="24"/>
                <w:szCs w:val="24"/>
              </w:rPr>
            </w:pPr>
            <w:r>
              <w:rPr>
                <w:rFonts w:hint="eastAsia" w:ascii="宋体" w:hAnsi="宋体"/>
                <w:sz w:val="24"/>
                <w:szCs w:val="24"/>
              </w:rPr>
              <w:t>已记录办公室财务借用情况；</w:t>
            </w:r>
          </w:p>
          <w:p w14:paraId="5B90F74B">
            <w:pPr>
              <w:pStyle w:val="10"/>
              <w:numPr>
                <w:ilvl w:val="0"/>
                <w:numId w:val="18"/>
              </w:numPr>
              <w:tabs>
                <w:tab w:val="left" w:pos="0"/>
              </w:tabs>
              <w:spacing w:line="360" w:lineRule="auto"/>
              <w:ind w:left="425" w:leftChars="0" w:hanging="425" w:firstLineChars="0"/>
              <w:jc w:val="left"/>
              <w:textAlignment w:val="baseline"/>
              <w:rPr>
                <w:rFonts w:hint="eastAsia" w:ascii="宋体" w:hAnsi="宋体"/>
                <w:sz w:val="24"/>
                <w:szCs w:val="24"/>
              </w:rPr>
            </w:pPr>
            <w:r>
              <w:rPr>
                <w:rFonts w:hint="eastAsia" w:ascii="宋体" w:hAnsi="宋体"/>
                <w:sz w:val="24"/>
                <w:szCs w:val="24"/>
              </w:rPr>
              <w:t>已收集各部门2026年年度计划。</w:t>
            </w:r>
          </w:p>
          <w:p w14:paraId="001354D3">
            <w:pPr>
              <w:pStyle w:val="10"/>
              <w:numPr>
                <w:ilvl w:val="0"/>
                <w:numId w:val="16"/>
              </w:numPr>
              <w:spacing w:line="360" w:lineRule="auto"/>
              <w:ind w:left="441" w:leftChars="0" w:firstLineChars="0"/>
              <w:textAlignment w:val="baseline"/>
              <w:rPr>
                <w:rFonts w:hint="default" w:ascii="宋体" w:hAnsi="宋体"/>
                <w:b/>
                <w:bCs/>
                <w:sz w:val="24"/>
                <w:szCs w:val="24"/>
                <w:lang w:val="en-US"/>
              </w:rPr>
            </w:pPr>
            <w:r>
              <w:rPr>
                <w:rFonts w:ascii="宋体" w:hAnsi="宋体"/>
                <w:b/>
                <w:bCs/>
                <w:sz w:val="24"/>
                <w:szCs w:val="24"/>
              </w:rPr>
              <w:t>自律部</w:t>
            </w:r>
          </w:p>
          <w:p w14:paraId="6681A70F">
            <w:pPr>
              <w:pStyle w:val="10"/>
              <w:numPr>
                <w:ilvl w:val="0"/>
                <w:numId w:val="19"/>
              </w:numPr>
              <w:tabs>
                <w:tab w:val="left" w:pos="0"/>
              </w:tabs>
              <w:spacing w:line="360" w:lineRule="auto"/>
              <w:ind w:left="425" w:leftChars="0" w:hanging="425" w:firstLineChars="0"/>
              <w:textAlignment w:val="baseline"/>
              <w:rPr>
                <w:rFonts w:hint="eastAsia" w:ascii="宋体" w:hAnsi="宋体" w:eastAsia="宋体"/>
                <w:sz w:val="24"/>
                <w:szCs w:val="24"/>
                <w:lang w:val="en-US" w:eastAsia="zh-CN"/>
              </w:rPr>
            </w:pPr>
            <w:r>
              <w:rPr>
                <w:rFonts w:hint="eastAsia" w:ascii="宋体" w:hAnsi="宋体" w:eastAsia="宋体"/>
                <w:sz w:val="24"/>
                <w:szCs w:val="24"/>
                <w:lang w:val="en-US" w:eastAsia="zh-CN"/>
              </w:rPr>
              <w:t>已于本周完成一次23-25级线下查寝；</w:t>
            </w:r>
          </w:p>
          <w:p w14:paraId="62BFCCA6">
            <w:pPr>
              <w:pStyle w:val="10"/>
              <w:numPr>
                <w:ilvl w:val="0"/>
                <w:numId w:val="19"/>
              </w:numPr>
              <w:tabs>
                <w:tab w:val="left" w:pos="0"/>
              </w:tabs>
              <w:spacing w:line="360" w:lineRule="auto"/>
              <w:ind w:left="425" w:leftChars="0" w:hanging="425" w:firstLineChars="0"/>
              <w:textAlignment w:val="baseline"/>
              <w:rPr>
                <w:rFonts w:hint="eastAsia" w:ascii="宋体" w:hAnsi="宋体" w:eastAsia="宋体"/>
                <w:sz w:val="24"/>
                <w:szCs w:val="24"/>
                <w:lang w:val="en-US" w:eastAsia="zh-CN"/>
              </w:rPr>
            </w:pPr>
            <w:r>
              <w:rPr>
                <w:rFonts w:hint="eastAsia" w:ascii="宋体" w:hAnsi="宋体" w:eastAsia="宋体"/>
                <w:sz w:val="24"/>
                <w:szCs w:val="24"/>
                <w:lang w:val="en-US" w:eastAsia="zh-CN"/>
              </w:rPr>
              <w:t>已于本周完成年度计划的撰写；</w:t>
            </w:r>
          </w:p>
          <w:p w14:paraId="64959280">
            <w:pPr>
              <w:pStyle w:val="10"/>
              <w:numPr>
                <w:ilvl w:val="0"/>
                <w:numId w:val="19"/>
              </w:numPr>
              <w:tabs>
                <w:tab w:val="left" w:pos="0"/>
              </w:tabs>
              <w:spacing w:line="360" w:lineRule="auto"/>
              <w:ind w:left="425" w:leftChars="0" w:hanging="425" w:firstLineChars="0"/>
              <w:textAlignment w:val="baseline"/>
              <w:rPr>
                <w:rFonts w:hint="eastAsia" w:ascii="宋体" w:hAnsi="宋体" w:eastAsia="宋体"/>
                <w:sz w:val="24"/>
                <w:szCs w:val="24"/>
                <w:lang w:val="en-US" w:eastAsia="zh-CN"/>
              </w:rPr>
            </w:pPr>
            <w:r>
              <w:rPr>
                <w:rFonts w:hint="eastAsia" w:ascii="宋体" w:hAnsi="宋体" w:eastAsia="宋体"/>
                <w:sz w:val="24"/>
                <w:szCs w:val="24"/>
                <w:lang w:val="en-US" w:eastAsia="zh-CN"/>
              </w:rPr>
              <w:t>已于本周完成一次23-25级线上查寝；</w:t>
            </w:r>
          </w:p>
          <w:p w14:paraId="21017BAA">
            <w:pPr>
              <w:pStyle w:val="10"/>
              <w:numPr>
                <w:ilvl w:val="0"/>
                <w:numId w:val="19"/>
              </w:numPr>
              <w:tabs>
                <w:tab w:val="left" w:pos="0"/>
              </w:tabs>
              <w:spacing w:line="360" w:lineRule="auto"/>
              <w:ind w:left="425" w:leftChars="0" w:hanging="425" w:firstLineChars="0"/>
              <w:textAlignment w:val="baseline"/>
              <w:rPr>
                <w:rFonts w:hint="eastAsia" w:ascii="宋体" w:hAnsi="宋体" w:eastAsia="宋体"/>
                <w:sz w:val="24"/>
                <w:szCs w:val="24"/>
                <w:lang w:val="en-US" w:eastAsia="zh-CN"/>
              </w:rPr>
            </w:pPr>
            <w:r>
              <w:rPr>
                <w:rFonts w:hint="eastAsia" w:ascii="宋体" w:hAnsi="宋体" w:eastAsia="宋体"/>
                <w:sz w:val="24"/>
                <w:szCs w:val="24"/>
                <w:lang w:val="en-US" w:eastAsia="zh-CN"/>
              </w:rPr>
              <w:t>已于本周完成砂子坳校区15栋查寝表的更新；</w:t>
            </w:r>
          </w:p>
          <w:p w14:paraId="1A013B7D">
            <w:pPr>
              <w:pStyle w:val="10"/>
              <w:numPr>
                <w:ilvl w:val="0"/>
                <w:numId w:val="19"/>
              </w:numPr>
              <w:tabs>
                <w:tab w:val="left" w:pos="0"/>
              </w:tabs>
              <w:spacing w:line="360" w:lineRule="auto"/>
              <w:ind w:left="425" w:leftChars="0" w:hanging="425" w:firstLineChars="0"/>
              <w:textAlignment w:val="baseline"/>
              <w:rPr>
                <w:rFonts w:hint="eastAsia" w:ascii="宋体" w:hAnsi="宋体" w:eastAsia="宋体"/>
                <w:sz w:val="24"/>
                <w:szCs w:val="24"/>
                <w:lang w:val="en-US" w:eastAsia="zh-CN"/>
              </w:rPr>
            </w:pPr>
            <w:r>
              <w:rPr>
                <w:rFonts w:hint="eastAsia" w:ascii="宋体" w:hAnsi="宋体" w:eastAsia="宋体"/>
                <w:sz w:val="24"/>
                <w:szCs w:val="24"/>
                <w:lang w:val="en-US" w:eastAsia="zh-CN"/>
              </w:rPr>
              <w:t>已于本周进行525心理活动策划</w:t>
            </w:r>
            <w:r>
              <w:rPr>
                <w:rFonts w:hint="eastAsia" w:ascii="宋体" w:hAnsi="宋体"/>
                <w:sz w:val="24"/>
                <w:szCs w:val="24"/>
                <w:lang w:val="en-US" w:eastAsia="zh-CN"/>
              </w:rPr>
              <w:t>。</w:t>
            </w:r>
          </w:p>
          <w:p w14:paraId="6FD117DB">
            <w:pPr>
              <w:pStyle w:val="10"/>
              <w:numPr>
                <w:ilvl w:val="0"/>
                <w:numId w:val="16"/>
              </w:numPr>
              <w:spacing w:line="360" w:lineRule="auto"/>
              <w:ind w:left="441" w:leftChars="0" w:firstLineChars="0"/>
              <w:textAlignment w:val="baseline"/>
              <w:rPr>
                <w:rFonts w:hint="eastAsia" w:ascii="宋体" w:hAnsi="宋体"/>
                <w:b/>
                <w:bCs/>
                <w:sz w:val="24"/>
                <w:szCs w:val="24"/>
              </w:rPr>
            </w:pPr>
            <w:r>
              <w:rPr>
                <w:rFonts w:hint="eastAsia" w:ascii="宋体" w:hAnsi="宋体"/>
                <w:b/>
                <w:bCs/>
                <w:sz w:val="24"/>
                <w:szCs w:val="24"/>
                <w:lang w:val="en-US" w:eastAsia="zh-CN"/>
              </w:rPr>
              <w:t>宣</w:t>
            </w:r>
            <w:r>
              <w:rPr>
                <w:rFonts w:hint="eastAsia" w:ascii="宋体" w:hAnsi="宋体"/>
                <w:b/>
                <w:bCs/>
                <w:sz w:val="24"/>
                <w:szCs w:val="24"/>
              </w:rPr>
              <w:t>传部</w:t>
            </w:r>
          </w:p>
          <w:p w14:paraId="41871D23">
            <w:pPr>
              <w:pStyle w:val="10"/>
              <w:numPr>
                <w:ilvl w:val="0"/>
                <w:numId w:val="20"/>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已完成部分省级优秀毕业生、“筑牢安全防线，守护青春校园”、寝室文化节颁奖仪式的推文发布；</w:t>
            </w:r>
          </w:p>
          <w:p w14:paraId="767647CE">
            <w:pPr>
              <w:pStyle w:val="10"/>
              <w:numPr>
                <w:ilvl w:val="0"/>
                <w:numId w:val="20"/>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已完成”灾难来临时如何自救“推文的转载工作；</w:t>
            </w:r>
          </w:p>
          <w:p w14:paraId="37F05427">
            <w:pPr>
              <w:pStyle w:val="10"/>
              <w:numPr>
                <w:ilvl w:val="0"/>
                <w:numId w:val="20"/>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已完成部分省级优秀毕业生采访、校马运动会、寝室文化节颁奖、考研座谈会新闻稿的撰写；</w:t>
            </w:r>
          </w:p>
          <w:p w14:paraId="28812D89">
            <w:pPr>
              <w:pStyle w:val="10"/>
              <w:numPr>
                <w:ilvl w:val="0"/>
                <w:numId w:val="20"/>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已完成部分”薪传杯“篮球赛的拍摄和抖音视频的发布工作；</w:t>
            </w:r>
          </w:p>
          <w:p w14:paraId="389E2E2B">
            <w:pPr>
              <w:pStyle w:val="10"/>
              <w:numPr>
                <w:ilvl w:val="0"/>
                <w:numId w:val="20"/>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已完成关于征集宣传素材的通知发布工作。</w:t>
            </w:r>
          </w:p>
          <w:p w14:paraId="65273E25">
            <w:pPr>
              <w:pStyle w:val="10"/>
              <w:numPr>
                <w:ilvl w:val="0"/>
                <w:numId w:val="16"/>
              </w:numPr>
              <w:spacing w:line="360" w:lineRule="auto"/>
              <w:ind w:left="441" w:leftChars="0" w:firstLineChars="0"/>
              <w:textAlignment w:val="baseline"/>
              <w:rPr>
                <w:rFonts w:ascii="宋体" w:hAnsi="宋体"/>
                <w:b/>
                <w:bCs/>
                <w:sz w:val="24"/>
                <w:szCs w:val="24"/>
              </w:rPr>
            </w:pPr>
            <w:r>
              <w:rPr>
                <w:rFonts w:hint="eastAsia" w:ascii="宋体" w:hAnsi="宋体"/>
                <w:b/>
                <w:bCs/>
                <w:sz w:val="24"/>
                <w:szCs w:val="24"/>
              </w:rPr>
              <w:t>社会实践部</w:t>
            </w:r>
          </w:p>
          <w:p w14:paraId="72E52549">
            <w:pPr>
              <w:pStyle w:val="10"/>
              <w:numPr>
                <w:ilvl w:val="0"/>
                <w:numId w:val="21"/>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已完成社会实践部年度计划的撰写工作；</w:t>
            </w:r>
          </w:p>
          <w:p w14:paraId="56BC9FE4">
            <w:pPr>
              <w:pStyle w:val="10"/>
              <w:numPr>
                <w:ilvl w:val="0"/>
                <w:numId w:val="21"/>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已完成办公用品购物发票的开取工作；</w:t>
            </w:r>
          </w:p>
          <w:p w14:paraId="63BDD271">
            <w:pPr>
              <w:pStyle w:val="10"/>
              <w:numPr>
                <w:ilvl w:val="0"/>
                <w:numId w:val="21"/>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已完成吉首大学2026年“青春行动在社区 挺膺担当建新功”大学生社区实践活动特色项目立项结果的公示工作。</w:t>
            </w:r>
          </w:p>
          <w:p w14:paraId="3609A0E8">
            <w:pPr>
              <w:pStyle w:val="10"/>
              <w:numPr>
                <w:ilvl w:val="0"/>
                <w:numId w:val="16"/>
              </w:numPr>
              <w:spacing w:line="360" w:lineRule="auto"/>
              <w:ind w:left="441" w:leftChars="0" w:firstLineChars="0"/>
              <w:textAlignment w:val="baseline"/>
              <w:rPr>
                <w:rFonts w:hint="eastAsia" w:ascii="宋体" w:hAnsi="宋体"/>
                <w:b/>
                <w:bCs/>
                <w:sz w:val="24"/>
                <w:szCs w:val="24"/>
              </w:rPr>
            </w:pPr>
            <w:r>
              <w:rPr>
                <w:rFonts w:ascii="宋体" w:hAnsi="宋体"/>
                <w:b/>
                <w:bCs/>
                <w:sz w:val="24"/>
                <w:szCs w:val="24"/>
              </w:rPr>
              <w:t>办公室</w:t>
            </w:r>
          </w:p>
          <w:p w14:paraId="7B9B6595">
            <w:pPr>
              <w:pStyle w:val="10"/>
              <w:numPr>
                <w:ilvl w:val="0"/>
                <w:numId w:val="22"/>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已完成表彰</w:t>
            </w:r>
            <w:r>
              <w:rPr>
                <w:rFonts w:hint="eastAsia" w:ascii="宋体" w:hAnsi="宋体"/>
                <w:b w:val="0"/>
                <w:bCs w:val="0"/>
                <w:sz w:val="24"/>
                <w:szCs w:val="24"/>
                <w:lang w:eastAsia="zh-CN"/>
              </w:rPr>
              <w:t>通用模板</w:t>
            </w:r>
            <w:r>
              <w:rPr>
                <w:rFonts w:hint="eastAsia" w:ascii="宋体" w:hAnsi="宋体"/>
                <w:b w:val="0"/>
                <w:bCs w:val="0"/>
                <w:sz w:val="24"/>
                <w:szCs w:val="24"/>
              </w:rPr>
              <w:t>的编写；</w:t>
            </w:r>
          </w:p>
          <w:p w14:paraId="51DD9E94">
            <w:pPr>
              <w:pStyle w:val="10"/>
              <w:numPr>
                <w:ilvl w:val="0"/>
                <w:numId w:val="22"/>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已完成消防安全与校园安全主题班会会议记录的收集工作；</w:t>
            </w:r>
          </w:p>
          <w:p w14:paraId="22D12647">
            <w:pPr>
              <w:pStyle w:val="10"/>
              <w:numPr>
                <w:ilvl w:val="0"/>
                <w:numId w:val="22"/>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已完成孔垂华教授考研讲座的组织工作；</w:t>
            </w:r>
          </w:p>
          <w:p w14:paraId="7A583AC5">
            <w:pPr>
              <w:pStyle w:val="10"/>
              <w:numPr>
                <w:ilvl w:val="0"/>
                <w:numId w:val="22"/>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已完成22级毕业生体检通知的下发</w:t>
            </w:r>
            <w:r>
              <w:rPr>
                <w:rFonts w:hint="eastAsia" w:ascii="宋体" w:hAnsi="宋体"/>
                <w:b w:val="0"/>
                <w:bCs w:val="0"/>
                <w:sz w:val="24"/>
                <w:szCs w:val="24"/>
                <w:lang w:eastAsia="zh-CN"/>
              </w:rPr>
              <w:t>。</w:t>
            </w:r>
          </w:p>
          <w:p w14:paraId="1CC386CA">
            <w:pPr>
              <w:pStyle w:val="10"/>
              <w:numPr>
                <w:ilvl w:val="0"/>
                <w:numId w:val="16"/>
              </w:numPr>
              <w:spacing w:line="360" w:lineRule="auto"/>
              <w:ind w:left="0" w:leftChars="0" w:firstLine="0" w:firstLineChars="0"/>
              <w:textAlignment w:val="baseline"/>
              <w:rPr>
                <w:rFonts w:hint="eastAsia" w:ascii="宋体" w:hAnsi="宋体"/>
                <w:sz w:val="24"/>
                <w:szCs w:val="24"/>
              </w:rPr>
            </w:pPr>
            <w:r>
              <w:rPr>
                <w:rFonts w:ascii="宋体" w:hAnsi="宋体"/>
                <w:b/>
                <w:bCs/>
                <w:sz w:val="24"/>
                <w:szCs w:val="24"/>
              </w:rPr>
              <w:t>权益维护部</w:t>
            </w:r>
          </w:p>
          <w:p w14:paraId="6BD4F990">
            <w:pPr>
              <w:pStyle w:val="10"/>
              <w:numPr>
                <w:ilvl w:val="0"/>
                <w:numId w:val="0"/>
              </w:numPr>
              <w:spacing w:line="360" w:lineRule="auto"/>
              <w:ind w:leftChars="0"/>
              <w:textAlignment w:val="baseline"/>
              <w:rPr>
                <w:rFonts w:hint="default" w:ascii="宋体" w:hAnsi="宋体"/>
                <w:sz w:val="24"/>
                <w:szCs w:val="24"/>
                <w:lang w:val="en-US"/>
              </w:rPr>
            </w:pPr>
            <w:r>
              <w:rPr>
                <w:rFonts w:hint="eastAsia" w:ascii="宋体" w:hAnsi="宋体"/>
                <w:b/>
                <w:bCs/>
                <w:sz w:val="24"/>
                <w:szCs w:val="24"/>
                <w:lang w:val="en-US" w:eastAsia="zh-CN"/>
              </w:rPr>
              <w:t>资助中心：</w:t>
            </w:r>
          </w:p>
          <w:p w14:paraId="3CD20283">
            <w:pPr>
              <w:pStyle w:val="10"/>
              <w:numPr>
                <w:ilvl w:val="0"/>
                <w:numId w:val="23"/>
              </w:numPr>
              <w:spacing w:line="360" w:lineRule="auto"/>
              <w:ind w:left="425" w:leftChars="0" w:hanging="425" w:firstLineChars="0"/>
              <w:textAlignment w:val="baseline"/>
              <w:rPr>
                <w:rFonts w:hint="default" w:ascii="宋体" w:hAnsi="宋体"/>
                <w:sz w:val="24"/>
                <w:szCs w:val="24"/>
                <w:lang w:val="en-US"/>
              </w:rPr>
            </w:pPr>
            <w:r>
              <w:rPr>
                <w:rFonts w:hint="default" w:ascii="宋体" w:hAnsi="宋体"/>
                <w:sz w:val="24"/>
                <w:szCs w:val="24"/>
                <w:lang w:val="en-US"/>
              </w:rPr>
              <w:t>已完成“青春·榜样”青年说主题演讲比赛的通知下发工作</w:t>
            </w:r>
            <w:r>
              <w:rPr>
                <w:rFonts w:hint="eastAsia" w:ascii="宋体" w:hAnsi="宋体"/>
                <w:sz w:val="24"/>
                <w:szCs w:val="24"/>
                <w:lang w:val="en-US" w:eastAsia="zh-CN"/>
              </w:rPr>
              <w:t>；</w:t>
            </w:r>
          </w:p>
          <w:p w14:paraId="7CBF7E6E">
            <w:pPr>
              <w:pStyle w:val="10"/>
              <w:numPr>
                <w:ilvl w:val="0"/>
                <w:numId w:val="23"/>
              </w:numPr>
              <w:spacing w:line="360" w:lineRule="auto"/>
              <w:ind w:left="425" w:leftChars="0" w:hanging="425" w:firstLineChars="0"/>
              <w:textAlignment w:val="baseline"/>
              <w:rPr>
                <w:rFonts w:hint="default" w:ascii="宋体" w:hAnsi="宋体"/>
                <w:sz w:val="24"/>
                <w:szCs w:val="24"/>
                <w:lang w:val="en-US"/>
              </w:rPr>
            </w:pPr>
            <w:r>
              <w:rPr>
                <w:rFonts w:hint="default" w:ascii="宋体" w:hAnsi="宋体"/>
                <w:sz w:val="24"/>
                <w:szCs w:val="24"/>
                <w:lang w:val="en-US"/>
              </w:rPr>
              <w:t>已完成“诚信·感恩”主题手抄报比赛的通知下发工作</w:t>
            </w:r>
            <w:r>
              <w:rPr>
                <w:rFonts w:hint="eastAsia" w:ascii="宋体" w:hAnsi="宋体"/>
                <w:sz w:val="24"/>
                <w:szCs w:val="24"/>
                <w:lang w:val="en-US" w:eastAsia="zh-CN"/>
              </w:rPr>
              <w:t>；</w:t>
            </w:r>
          </w:p>
          <w:p w14:paraId="56C4CB7C">
            <w:pPr>
              <w:pStyle w:val="10"/>
              <w:numPr>
                <w:ilvl w:val="0"/>
                <w:numId w:val="23"/>
              </w:numPr>
              <w:spacing w:line="360" w:lineRule="auto"/>
              <w:ind w:left="425" w:leftChars="0" w:hanging="425" w:firstLineChars="0"/>
              <w:textAlignment w:val="baseline"/>
              <w:rPr>
                <w:rFonts w:hint="default" w:ascii="宋体" w:hAnsi="宋体"/>
                <w:sz w:val="24"/>
                <w:szCs w:val="24"/>
                <w:lang w:val="en-US"/>
              </w:rPr>
            </w:pPr>
            <w:r>
              <w:rPr>
                <w:rFonts w:hint="default" w:ascii="宋体" w:hAnsi="宋体"/>
                <w:sz w:val="24"/>
                <w:szCs w:val="24"/>
                <w:lang w:val="en-US"/>
              </w:rPr>
              <w:t>已完成毕业生奖学金公示名单的核对工作</w:t>
            </w:r>
            <w:r>
              <w:rPr>
                <w:rFonts w:hint="eastAsia" w:ascii="宋体" w:hAnsi="宋体"/>
                <w:sz w:val="24"/>
                <w:szCs w:val="24"/>
                <w:lang w:val="en-US" w:eastAsia="zh-CN"/>
              </w:rPr>
              <w:t>。</w:t>
            </w:r>
          </w:p>
          <w:p w14:paraId="6E5256BD">
            <w:pPr>
              <w:pStyle w:val="10"/>
              <w:numPr>
                <w:ilvl w:val="0"/>
                <w:numId w:val="0"/>
              </w:numPr>
              <w:spacing w:line="360" w:lineRule="auto"/>
              <w:ind w:leftChars="0"/>
              <w:textAlignment w:val="baseline"/>
              <w:rPr>
                <w:rFonts w:hint="eastAsia" w:ascii="宋体" w:hAnsi="宋体"/>
                <w:b/>
                <w:bCs/>
                <w:sz w:val="24"/>
                <w:szCs w:val="24"/>
                <w:lang w:val="en-US" w:eastAsia="zh-CN"/>
              </w:rPr>
            </w:pPr>
            <w:r>
              <w:rPr>
                <w:rFonts w:hint="eastAsia" w:ascii="宋体" w:hAnsi="宋体"/>
                <w:b/>
                <w:bCs/>
                <w:sz w:val="24"/>
                <w:szCs w:val="24"/>
                <w:lang w:val="en-US" w:eastAsia="zh-CN"/>
              </w:rPr>
              <w:t>就业中心：</w:t>
            </w:r>
          </w:p>
          <w:p w14:paraId="234B60CE">
            <w:pPr>
              <w:pStyle w:val="10"/>
              <w:numPr>
                <w:ilvl w:val="0"/>
                <w:numId w:val="24"/>
              </w:numPr>
              <w:spacing w:line="360" w:lineRule="auto"/>
              <w:ind w:left="425" w:leftChars="0" w:hanging="425" w:firstLineChars="0"/>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已完成2026届毕业生一次性求职补贴纸质档材料的报送工作；</w:t>
            </w:r>
          </w:p>
          <w:p w14:paraId="0AC7B1D8">
            <w:pPr>
              <w:pStyle w:val="10"/>
              <w:numPr>
                <w:ilvl w:val="0"/>
                <w:numId w:val="24"/>
              </w:numPr>
              <w:spacing w:line="360" w:lineRule="auto"/>
              <w:ind w:left="425" w:leftChars="0" w:hanging="425" w:firstLineChars="0"/>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已完成22级毕业生的就业材料归档工作和系统更新工作</w:t>
            </w:r>
            <w:r>
              <w:rPr>
                <w:rFonts w:hint="eastAsia" w:ascii="宋体" w:hAnsi="宋体"/>
                <w:b w:val="0"/>
                <w:bCs w:val="0"/>
                <w:sz w:val="24"/>
                <w:szCs w:val="24"/>
                <w:lang w:val="en-US" w:eastAsia="zh-CN"/>
              </w:rPr>
              <w:t>。</w:t>
            </w:r>
          </w:p>
          <w:p w14:paraId="751DF05C">
            <w:pPr>
              <w:pStyle w:val="10"/>
              <w:numPr>
                <w:ilvl w:val="0"/>
                <w:numId w:val="0"/>
              </w:numPr>
              <w:spacing w:line="360" w:lineRule="auto"/>
              <w:ind w:leftChars="0"/>
              <w:textAlignment w:val="baseline"/>
              <w:rPr>
                <w:rFonts w:hint="eastAsia" w:ascii="宋体" w:hAnsi="宋体"/>
                <w:b/>
                <w:bCs/>
                <w:sz w:val="24"/>
                <w:szCs w:val="24"/>
                <w:lang w:val="en-US" w:eastAsia="zh-CN"/>
              </w:rPr>
            </w:pPr>
            <w:r>
              <w:rPr>
                <w:rFonts w:hint="eastAsia" w:ascii="宋体" w:hAnsi="宋体"/>
                <w:b/>
                <w:bCs/>
                <w:sz w:val="24"/>
                <w:szCs w:val="24"/>
                <w:lang w:val="en-US" w:eastAsia="zh-CN"/>
              </w:rPr>
              <w:t>八、体育活动部</w:t>
            </w:r>
          </w:p>
          <w:p w14:paraId="18872CA0">
            <w:pPr>
              <w:pStyle w:val="10"/>
              <w:numPr>
                <w:ilvl w:val="0"/>
                <w:numId w:val="25"/>
              </w:numPr>
              <w:spacing w:line="360" w:lineRule="auto"/>
              <w:ind w:left="425" w:leftChars="0" w:hanging="425" w:firstLineChars="0"/>
              <w:textAlignment w:val="baseline"/>
              <w:rPr>
                <w:rFonts w:hint="default" w:ascii="宋体" w:hAnsi="宋体"/>
                <w:sz w:val="24"/>
                <w:szCs w:val="24"/>
                <w:lang w:val="en-US" w:eastAsia="zh-CN"/>
              </w:rPr>
            </w:pPr>
            <w:r>
              <w:rPr>
                <w:rFonts w:hint="default" w:ascii="宋体" w:hAnsi="宋体"/>
                <w:sz w:val="24"/>
                <w:szCs w:val="24"/>
                <w:lang w:val="en-US" w:eastAsia="zh-CN"/>
              </w:rPr>
              <w:t>已完成气排球比赛闭幕式工作</w:t>
            </w:r>
            <w:r>
              <w:rPr>
                <w:rFonts w:hint="eastAsia" w:ascii="宋体" w:hAnsi="宋体"/>
                <w:sz w:val="24"/>
                <w:szCs w:val="24"/>
                <w:lang w:val="en-US" w:eastAsia="zh-CN"/>
              </w:rPr>
              <w:t>；</w:t>
            </w:r>
          </w:p>
          <w:p w14:paraId="49BD9332">
            <w:pPr>
              <w:pStyle w:val="10"/>
              <w:numPr>
                <w:ilvl w:val="0"/>
                <w:numId w:val="25"/>
              </w:numPr>
              <w:spacing w:line="360" w:lineRule="auto"/>
              <w:ind w:left="425" w:leftChars="0" w:hanging="425" w:firstLineChars="0"/>
              <w:textAlignment w:val="baseline"/>
              <w:rPr>
                <w:rFonts w:hint="default" w:ascii="宋体" w:hAnsi="宋体"/>
                <w:sz w:val="24"/>
                <w:szCs w:val="24"/>
                <w:lang w:val="en-US" w:eastAsia="zh-CN"/>
              </w:rPr>
            </w:pPr>
            <w:r>
              <w:rPr>
                <w:rFonts w:hint="default" w:ascii="宋体" w:hAnsi="宋体"/>
                <w:sz w:val="24"/>
                <w:szCs w:val="24"/>
                <w:lang w:val="en-US" w:eastAsia="zh-CN"/>
              </w:rPr>
              <w:t>已完成校马动员会议开展</w:t>
            </w:r>
            <w:r>
              <w:rPr>
                <w:rFonts w:hint="eastAsia" w:ascii="宋体" w:hAnsi="宋体"/>
                <w:sz w:val="24"/>
                <w:szCs w:val="24"/>
                <w:lang w:val="en-US" w:eastAsia="zh-CN"/>
              </w:rPr>
              <w:t>；</w:t>
            </w:r>
          </w:p>
          <w:p w14:paraId="4708F687">
            <w:pPr>
              <w:pStyle w:val="10"/>
              <w:numPr>
                <w:ilvl w:val="0"/>
                <w:numId w:val="25"/>
              </w:numPr>
              <w:spacing w:line="360" w:lineRule="auto"/>
              <w:ind w:left="425" w:leftChars="0" w:hanging="425" w:firstLineChars="0"/>
              <w:textAlignment w:val="baseline"/>
              <w:rPr>
                <w:rFonts w:hint="default" w:ascii="宋体" w:hAnsi="宋体"/>
                <w:sz w:val="24"/>
                <w:szCs w:val="24"/>
                <w:lang w:val="en-US" w:eastAsia="zh-CN"/>
              </w:rPr>
            </w:pPr>
            <w:r>
              <w:rPr>
                <w:rFonts w:hint="default" w:ascii="宋体" w:hAnsi="宋体"/>
                <w:sz w:val="24"/>
                <w:szCs w:val="24"/>
                <w:lang w:val="en-US" w:eastAsia="zh-CN"/>
              </w:rPr>
              <w:t>已完成气排球比赛的报账及收尾工作</w:t>
            </w:r>
            <w:r>
              <w:rPr>
                <w:rFonts w:hint="eastAsia" w:ascii="宋体" w:hAnsi="宋体"/>
                <w:sz w:val="24"/>
                <w:szCs w:val="24"/>
                <w:lang w:val="en-US" w:eastAsia="zh-CN"/>
              </w:rPr>
              <w:t>。</w:t>
            </w:r>
          </w:p>
          <w:p w14:paraId="4B34E005">
            <w:pPr>
              <w:pStyle w:val="10"/>
              <w:numPr>
                <w:ilvl w:val="0"/>
                <w:numId w:val="26"/>
              </w:numPr>
              <w:tabs>
                <w:tab w:val="left" w:pos="0"/>
              </w:tabs>
              <w:spacing w:line="360" w:lineRule="auto"/>
              <w:ind w:left="0" w:leftChars="0" w:firstLine="0" w:firstLineChars="0"/>
              <w:textAlignment w:val="baseline"/>
              <w:rPr>
                <w:rFonts w:hint="eastAsia" w:ascii="宋体" w:hAnsi="宋体" w:eastAsia="宋体"/>
                <w:b/>
                <w:bCs/>
                <w:sz w:val="24"/>
                <w:szCs w:val="24"/>
                <w:lang w:val="en-US" w:eastAsia="zh-CN"/>
              </w:rPr>
            </w:pPr>
            <w:r>
              <w:rPr>
                <w:rFonts w:hint="eastAsia" w:ascii="宋体" w:hAnsi="宋体"/>
                <w:b/>
                <w:bCs/>
                <w:sz w:val="24"/>
                <w:szCs w:val="24"/>
                <w:lang w:val="en-US" w:eastAsia="zh-CN"/>
              </w:rPr>
              <w:t>组织部</w:t>
            </w:r>
          </w:p>
          <w:p w14:paraId="2826D23C">
            <w:pPr>
              <w:pStyle w:val="10"/>
              <w:numPr>
                <w:ilvl w:val="0"/>
                <w:numId w:val="27"/>
              </w:numPr>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已下发2025-2026年度线上青马参训学员学习情况</w:t>
            </w:r>
            <w:r>
              <w:rPr>
                <w:rFonts w:hint="eastAsia" w:ascii="宋体" w:hAnsi="宋体"/>
                <w:sz w:val="24"/>
                <w:szCs w:val="24"/>
                <w:lang w:eastAsia="zh-CN"/>
              </w:rPr>
              <w:t>；</w:t>
            </w:r>
          </w:p>
          <w:p w14:paraId="14A60851">
            <w:pPr>
              <w:pStyle w:val="10"/>
              <w:numPr>
                <w:ilvl w:val="0"/>
                <w:numId w:val="27"/>
              </w:numPr>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已开展毕业生档案整理工作</w:t>
            </w:r>
            <w:r>
              <w:rPr>
                <w:rFonts w:hint="eastAsia" w:ascii="宋体" w:hAnsi="宋体"/>
                <w:sz w:val="24"/>
                <w:szCs w:val="24"/>
                <w:lang w:eastAsia="zh-CN"/>
              </w:rPr>
              <w:t>；</w:t>
            </w:r>
          </w:p>
          <w:p w14:paraId="62A2BAD7">
            <w:pPr>
              <w:pStyle w:val="10"/>
              <w:numPr>
                <w:ilvl w:val="0"/>
                <w:numId w:val="27"/>
              </w:numPr>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w:t>
            </w:r>
            <w:r>
              <w:rPr>
                <w:rFonts w:hint="eastAsia" w:ascii="宋体" w:hAnsi="宋体"/>
                <w:sz w:val="24"/>
                <w:szCs w:val="24"/>
                <w:lang w:eastAsia="zh-CN"/>
              </w:rPr>
              <w:t>完成</w:t>
            </w:r>
            <w:r>
              <w:rPr>
                <w:rFonts w:hint="eastAsia" w:ascii="宋体" w:hAnsi="宋体"/>
                <w:sz w:val="24"/>
                <w:szCs w:val="24"/>
              </w:rPr>
              <w:t>cyl的更新工作并上报至校团委</w:t>
            </w:r>
            <w:r>
              <w:rPr>
                <w:rFonts w:hint="eastAsia" w:ascii="宋体" w:hAnsi="宋体"/>
                <w:sz w:val="24"/>
                <w:szCs w:val="24"/>
                <w:lang w:eastAsia="zh-CN"/>
              </w:rPr>
              <w:t>；</w:t>
            </w:r>
          </w:p>
          <w:p w14:paraId="6B78A818">
            <w:pPr>
              <w:pStyle w:val="10"/>
              <w:numPr>
                <w:ilvl w:val="0"/>
                <w:numId w:val="27"/>
              </w:numPr>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已完成志愿书考察表的审查并上报校团委进一步审核。</w:t>
            </w:r>
          </w:p>
          <w:p w14:paraId="217B3658">
            <w:pPr>
              <w:pStyle w:val="10"/>
              <w:numPr>
                <w:ilvl w:val="0"/>
                <w:numId w:val="0"/>
              </w:numPr>
              <w:spacing w:line="360" w:lineRule="auto"/>
              <w:ind w:leftChars="0"/>
              <w:textAlignment w:val="baseline"/>
              <w:rPr>
                <w:rFonts w:hint="default" w:ascii="宋体" w:hAnsi="宋体"/>
                <w:b/>
                <w:bCs/>
                <w:sz w:val="24"/>
                <w:szCs w:val="24"/>
                <w:lang w:val="en-US" w:eastAsia="zh-CN"/>
              </w:rPr>
            </w:pPr>
            <w:r>
              <w:rPr>
                <w:rFonts w:hint="eastAsia" w:ascii="宋体" w:hAnsi="宋体"/>
                <w:b/>
                <w:bCs/>
                <w:sz w:val="24"/>
                <w:szCs w:val="24"/>
                <w:lang w:val="en-US" w:eastAsia="zh-CN"/>
              </w:rPr>
              <w:t>十、文化艺术部</w:t>
            </w:r>
          </w:p>
          <w:p w14:paraId="38D51DB5">
            <w:pPr>
              <w:pStyle w:val="10"/>
              <w:numPr>
                <w:ilvl w:val="0"/>
                <w:numId w:val="28"/>
              </w:numPr>
              <w:spacing w:line="360" w:lineRule="auto"/>
              <w:ind w:left="425" w:leftChars="0" w:hanging="425" w:firstLineChars="0"/>
              <w:textAlignment w:val="baseline"/>
              <w:rPr>
                <w:rFonts w:hint="eastAsia" w:ascii="宋体" w:hAnsi="宋体"/>
                <w:sz w:val="24"/>
                <w:szCs w:val="24"/>
                <w:lang w:val="en-US" w:eastAsia="zh-CN"/>
              </w:rPr>
            </w:pPr>
            <w:r>
              <w:rPr>
                <w:rFonts w:hint="eastAsia" w:ascii="宋体" w:hAnsi="宋体"/>
                <w:sz w:val="24"/>
                <w:szCs w:val="24"/>
                <w:lang w:val="en-US" w:eastAsia="zh-CN"/>
              </w:rPr>
              <w:t>已完成清廉活动文艺汇演的演出工作。</w:t>
            </w:r>
          </w:p>
          <w:p w14:paraId="7BA6BCC3">
            <w:pPr>
              <w:pStyle w:val="10"/>
              <w:numPr>
                <w:ilvl w:val="0"/>
                <w:numId w:val="0"/>
              </w:numPr>
              <w:spacing w:line="360" w:lineRule="auto"/>
              <w:ind w:leftChars="0"/>
              <w:textAlignment w:val="baseline"/>
              <w:rPr>
                <w:rFonts w:hint="default" w:ascii="宋体" w:hAnsi="宋体"/>
                <w:b/>
                <w:bCs/>
                <w:sz w:val="24"/>
                <w:szCs w:val="24"/>
                <w:lang w:val="en-US" w:eastAsia="zh-CN"/>
              </w:rPr>
            </w:pPr>
            <w:r>
              <w:rPr>
                <w:rFonts w:hint="eastAsia" w:ascii="宋体" w:hAnsi="宋体"/>
                <w:b/>
                <w:bCs/>
                <w:sz w:val="24"/>
                <w:szCs w:val="24"/>
                <w:lang w:val="en-US" w:eastAsia="zh-CN"/>
              </w:rPr>
              <w:t>十一、学风建设部</w:t>
            </w:r>
          </w:p>
          <w:p w14:paraId="5E54EF1F">
            <w:pPr>
              <w:pStyle w:val="10"/>
              <w:numPr>
                <w:ilvl w:val="0"/>
                <w:numId w:val="29"/>
              </w:numPr>
              <w:spacing w:line="360" w:lineRule="auto"/>
              <w:ind w:left="425" w:leftChars="0" w:hanging="425" w:firstLineChars="0"/>
              <w:textAlignment w:val="baseline"/>
              <w:rPr>
                <w:rFonts w:hint="default" w:ascii="宋体" w:hAnsi="宋体"/>
                <w:sz w:val="24"/>
                <w:szCs w:val="24"/>
                <w:lang w:val="en-US" w:eastAsia="zh-CN"/>
              </w:rPr>
            </w:pPr>
            <w:r>
              <w:rPr>
                <w:rFonts w:hint="default" w:ascii="宋体" w:hAnsi="宋体"/>
                <w:sz w:val="24"/>
                <w:szCs w:val="24"/>
                <w:lang w:val="en-US" w:eastAsia="zh-CN"/>
              </w:rPr>
              <w:t>已编制第11周查课表</w:t>
            </w:r>
            <w:r>
              <w:rPr>
                <w:rFonts w:hint="eastAsia" w:ascii="宋体" w:hAnsi="宋体"/>
                <w:sz w:val="24"/>
                <w:szCs w:val="24"/>
                <w:lang w:val="en-US" w:eastAsia="zh-CN"/>
              </w:rPr>
              <w:t>；</w:t>
            </w:r>
          </w:p>
          <w:p w14:paraId="49EC8D29">
            <w:pPr>
              <w:pStyle w:val="10"/>
              <w:numPr>
                <w:ilvl w:val="0"/>
                <w:numId w:val="29"/>
              </w:numPr>
              <w:spacing w:line="360" w:lineRule="auto"/>
              <w:ind w:left="425" w:leftChars="0" w:hanging="425" w:firstLineChars="0"/>
              <w:textAlignment w:val="baseline"/>
              <w:rPr>
                <w:rFonts w:hint="default" w:ascii="宋体" w:hAnsi="宋体"/>
                <w:sz w:val="24"/>
                <w:szCs w:val="24"/>
                <w:lang w:val="en-US" w:eastAsia="zh-CN"/>
              </w:rPr>
            </w:pPr>
            <w:r>
              <w:rPr>
                <w:rFonts w:hint="default" w:ascii="宋体" w:hAnsi="宋体"/>
                <w:sz w:val="24"/>
                <w:szCs w:val="24"/>
                <w:lang w:val="en-US" w:eastAsia="zh-CN"/>
              </w:rPr>
              <w:t>已下发第9周的通报</w:t>
            </w:r>
            <w:r>
              <w:rPr>
                <w:rFonts w:hint="eastAsia" w:ascii="宋体" w:hAnsi="宋体"/>
                <w:sz w:val="24"/>
                <w:szCs w:val="24"/>
                <w:lang w:val="en-US" w:eastAsia="zh-CN"/>
              </w:rPr>
              <w:t>；</w:t>
            </w:r>
          </w:p>
          <w:p w14:paraId="2F03C3B5">
            <w:pPr>
              <w:pStyle w:val="10"/>
              <w:numPr>
                <w:ilvl w:val="0"/>
                <w:numId w:val="29"/>
              </w:numPr>
              <w:spacing w:line="360" w:lineRule="auto"/>
              <w:ind w:left="425" w:leftChars="0" w:hanging="425" w:firstLineChars="0"/>
              <w:textAlignment w:val="baseline"/>
              <w:rPr>
                <w:rFonts w:hint="default" w:ascii="宋体" w:hAnsi="宋体"/>
                <w:sz w:val="24"/>
                <w:szCs w:val="24"/>
                <w:lang w:val="en-US" w:eastAsia="zh-CN"/>
              </w:rPr>
            </w:pPr>
            <w:r>
              <w:rPr>
                <w:rFonts w:hint="default" w:ascii="宋体" w:hAnsi="宋体"/>
                <w:sz w:val="24"/>
                <w:szCs w:val="24"/>
                <w:lang w:val="en-US" w:eastAsia="zh-CN"/>
              </w:rPr>
              <w:t>已完成第10周的查课工作</w:t>
            </w:r>
            <w:r>
              <w:rPr>
                <w:rFonts w:hint="eastAsia" w:ascii="宋体" w:hAnsi="宋体"/>
                <w:sz w:val="24"/>
                <w:szCs w:val="24"/>
                <w:lang w:val="en-US" w:eastAsia="zh-CN"/>
              </w:rPr>
              <w:t>；</w:t>
            </w:r>
          </w:p>
          <w:p w14:paraId="7A6E3CCE">
            <w:pPr>
              <w:pStyle w:val="10"/>
              <w:numPr>
                <w:ilvl w:val="0"/>
                <w:numId w:val="29"/>
              </w:numPr>
              <w:spacing w:line="360" w:lineRule="auto"/>
              <w:ind w:left="425" w:leftChars="0" w:hanging="425" w:firstLineChars="0"/>
              <w:textAlignment w:val="baseline"/>
              <w:rPr>
                <w:rFonts w:hint="default" w:ascii="宋体" w:hAnsi="宋体"/>
                <w:sz w:val="24"/>
                <w:szCs w:val="24"/>
                <w:lang w:val="en-US" w:eastAsia="zh-CN"/>
              </w:rPr>
            </w:pPr>
            <w:r>
              <w:rPr>
                <w:rFonts w:hint="default" w:ascii="宋体" w:hAnsi="宋体"/>
                <w:sz w:val="24"/>
                <w:szCs w:val="24"/>
                <w:lang w:val="en-US" w:eastAsia="zh-CN"/>
              </w:rPr>
              <w:t>已完成电动车信息摸排情况的收集工作并上交</w:t>
            </w:r>
            <w:r>
              <w:rPr>
                <w:rFonts w:hint="eastAsia" w:ascii="宋体" w:hAnsi="宋体"/>
                <w:sz w:val="24"/>
                <w:szCs w:val="24"/>
                <w:lang w:val="en-US" w:eastAsia="zh-CN"/>
              </w:rPr>
              <w:t>。</w:t>
            </w:r>
          </w:p>
          <w:p w14:paraId="1FFB3ED2">
            <w:pPr>
              <w:pStyle w:val="10"/>
              <w:numPr>
                <w:ilvl w:val="0"/>
                <w:numId w:val="30"/>
              </w:numPr>
              <w:spacing w:line="360" w:lineRule="auto"/>
              <w:ind w:left="0" w:leftChars="0" w:firstLine="0" w:firstLineChars="0"/>
              <w:textAlignment w:val="baseline"/>
              <w:rPr>
                <w:rFonts w:hint="eastAsia" w:ascii="宋体" w:hAnsi="宋体"/>
                <w:b w:val="0"/>
                <w:bCs w:val="0"/>
                <w:sz w:val="24"/>
                <w:szCs w:val="24"/>
                <w:lang w:val="en-US" w:eastAsia="zh-CN"/>
              </w:rPr>
            </w:pPr>
            <w:r>
              <w:rPr>
                <w:rFonts w:hint="eastAsia" w:ascii="宋体" w:hAnsi="宋体"/>
                <w:b/>
                <w:bCs/>
                <w:sz w:val="24"/>
                <w:szCs w:val="24"/>
                <w:lang w:val="en-US" w:eastAsia="zh-CN"/>
              </w:rPr>
              <w:t>创新创业部</w:t>
            </w:r>
          </w:p>
          <w:p w14:paraId="59BC5F1F">
            <w:pPr>
              <w:pStyle w:val="10"/>
              <w:numPr>
                <w:ilvl w:val="0"/>
                <w:numId w:val="31"/>
              </w:numPr>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已完成第十六届大学生基础化学实验技能竞赛通知的撰写和发布</w:t>
            </w:r>
            <w:r>
              <w:rPr>
                <w:rFonts w:hint="eastAsia" w:ascii="宋体" w:hAnsi="宋体"/>
                <w:b w:val="0"/>
                <w:bCs w:val="0"/>
                <w:sz w:val="24"/>
                <w:szCs w:val="24"/>
                <w:lang w:eastAsia="zh-CN"/>
              </w:rPr>
              <w:t>；</w:t>
            </w:r>
          </w:p>
          <w:p w14:paraId="61A7B2AF">
            <w:pPr>
              <w:pStyle w:val="10"/>
              <w:numPr>
                <w:ilvl w:val="0"/>
                <w:numId w:val="31"/>
              </w:numPr>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已完成"湘西果王油杯"大学生创业营活动通知的撰写与发布</w:t>
            </w:r>
            <w:r>
              <w:rPr>
                <w:rFonts w:hint="eastAsia" w:ascii="宋体" w:hAnsi="宋体"/>
                <w:b w:val="0"/>
                <w:bCs w:val="0"/>
                <w:sz w:val="24"/>
                <w:szCs w:val="24"/>
                <w:lang w:eastAsia="zh-CN"/>
              </w:rPr>
              <w:t>；</w:t>
            </w:r>
          </w:p>
          <w:p w14:paraId="048EAC3B">
            <w:pPr>
              <w:pStyle w:val="10"/>
              <w:numPr>
                <w:ilvl w:val="0"/>
                <w:numId w:val="31"/>
              </w:numPr>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已完成"汇聚青春创意，市集赋能创业"青春市集摊主招募的通知撰写与发布工作</w:t>
            </w:r>
            <w:r>
              <w:rPr>
                <w:rFonts w:hint="eastAsia" w:ascii="宋体" w:hAnsi="宋体"/>
                <w:b w:val="0"/>
                <w:bCs w:val="0"/>
                <w:sz w:val="24"/>
                <w:szCs w:val="24"/>
                <w:lang w:eastAsia="zh-CN"/>
              </w:rPr>
              <w:t>；</w:t>
            </w:r>
          </w:p>
          <w:p w14:paraId="2F98FBC5">
            <w:pPr>
              <w:pStyle w:val="10"/>
              <w:numPr>
                <w:ilvl w:val="0"/>
                <w:numId w:val="31"/>
              </w:numPr>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已完成院级大学生孵化基地的筹备工作</w:t>
            </w:r>
            <w:r>
              <w:rPr>
                <w:rFonts w:hint="eastAsia" w:ascii="宋体" w:hAnsi="宋体"/>
                <w:b w:val="0"/>
                <w:bCs w:val="0"/>
                <w:sz w:val="24"/>
                <w:szCs w:val="24"/>
                <w:lang w:eastAsia="zh-CN"/>
              </w:rPr>
              <w:t>；</w:t>
            </w:r>
          </w:p>
          <w:p w14:paraId="15720AA3">
            <w:pPr>
              <w:pStyle w:val="10"/>
              <w:numPr>
                <w:ilvl w:val="0"/>
                <w:numId w:val="31"/>
              </w:numPr>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已完成创新创业部2026年度计划的撰写</w:t>
            </w:r>
            <w:r>
              <w:rPr>
                <w:rFonts w:hint="eastAsia" w:ascii="宋体" w:hAnsi="宋体"/>
                <w:b w:val="0"/>
                <w:bCs w:val="0"/>
                <w:sz w:val="24"/>
                <w:szCs w:val="24"/>
                <w:lang w:eastAsia="zh-CN"/>
              </w:rPr>
              <w:t>。</w:t>
            </w:r>
          </w:p>
        </w:tc>
      </w:tr>
      <w:tr w14:paraId="74B80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5C6052BC">
            <w:pPr>
              <w:pStyle w:val="10"/>
              <w:numPr>
                <w:ilvl w:val="0"/>
                <w:numId w:val="0"/>
              </w:numPr>
              <w:spacing w:line="360" w:lineRule="auto"/>
              <w:ind w:leftChars="0"/>
              <w:jc w:val="center"/>
              <w:textAlignment w:val="baseline"/>
              <w:rPr>
                <w:rFonts w:hint="eastAsia" w:ascii="宋体" w:hAnsi="宋体" w:eastAsia="宋体"/>
                <w:b w:val="0"/>
                <w:bCs w:val="0"/>
                <w:sz w:val="24"/>
                <w:szCs w:val="24"/>
                <w:lang w:val="en-US" w:eastAsia="zh-CN"/>
              </w:rPr>
            </w:pPr>
            <w:r>
              <w:rPr>
                <w:rFonts w:hint="eastAsia" w:ascii="黑体" w:hAnsi="黑体" w:eastAsia="黑体" w:cs="黑体"/>
                <w:b/>
                <w:bCs/>
                <w:sz w:val="28"/>
                <w:szCs w:val="28"/>
                <w:lang w:val="en-US" w:eastAsia="zh-CN"/>
              </w:rPr>
              <w:t>干部考核</w:t>
            </w:r>
          </w:p>
        </w:tc>
      </w:tr>
      <w:tr w14:paraId="29D75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585A06AF">
            <w:pPr>
              <w:pStyle w:val="10"/>
              <w:numPr>
                <w:ilvl w:val="0"/>
                <w:numId w:val="32"/>
              </w:numPr>
              <w:spacing w:line="360" w:lineRule="auto"/>
              <w:ind w:left="0" w:leftChars="0" w:firstLine="0" w:firstLineChars="0"/>
              <w:textAlignment w:val="baseline"/>
              <w:rPr>
                <w:rFonts w:hint="default" w:ascii="宋体" w:hAnsi="宋体"/>
                <w:b/>
                <w:bCs/>
                <w:sz w:val="24"/>
                <w:szCs w:val="24"/>
                <w:lang w:val="en-US" w:eastAsia="zh-CN"/>
              </w:rPr>
            </w:pPr>
            <w:r>
              <w:rPr>
                <w:rFonts w:hint="eastAsia" w:ascii="宋体" w:hAnsi="宋体"/>
                <w:b/>
                <w:bCs/>
                <w:sz w:val="24"/>
                <w:szCs w:val="24"/>
                <w:lang w:val="en-US" w:eastAsia="zh-CN"/>
              </w:rPr>
              <w:t>办公室</w:t>
            </w:r>
          </w:p>
          <w:p w14:paraId="1CCE0102">
            <w:pPr>
              <w:pStyle w:val="10"/>
              <w:numPr>
                <w:ilvl w:val="0"/>
                <w:numId w:val="33"/>
              </w:numPr>
              <w:spacing w:line="360" w:lineRule="auto"/>
              <w:ind w:left="425" w:leftChars="0" w:hanging="425" w:firstLineChars="0"/>
              <w:textAlignment w:val="baseline"/>
              <w:rPr>
                <w:rFonts w:hint="default" w:ascii="宋体" w:hAnsi="宋体"/>
                <w:b w:val="0"/>
                <w:bCs w:val="0"/>
                <w:sz w:val="24"/>
                <w:szCs w:val="24"/>
                <w:lang w:val="en-US" w:eastAsia="zh-CN"/>
              </w:rPr>
            </w:pPr>
            <w:r>
              <w:rPr>
                <w:rFonts w:hint="eastAsia" w:ascii="宋体" w:hAnsi="宋体"/>
                <w:b w:val="0"/>
                <w:bCs w:val="0"/>
                <w:sz w:val="24"/>
                <w:szCs w:val="24"/>
                <w:lang w:val="en-US" w:eastAsia="zh-CN"/>
              </w:rPr>
              <w:t>第十周例会学生会成员无迟到、旷会，无未按要求打扫会场卫生情况。</w:t>
            </w:r>
          </w:p>
          <w:p w14:paraId="3A1B9CB0">
            <w:pPr>
              <w:pStyle w:val="10"/>
              <w:numPr>
                <w:ilvl w:val="0"/>
                <w:numId w:val="32"/>
              </w:numPr>
              <w:spacing w:line="360" w:lineRule="auto"/>
              <w:ind w:left="0" w:leftChars="0" w:firstLine="0" w:firstLineChars="0"/>
              <w:textAlignment w:val="baseline"/>
              <w:rPr>
                <w:rFonts w:hint="default" w:ascii="宋体" w:hAnsi="宋体"/>
                <w:b/>
                <w:bCs/>
                <w:sz w:val="24"/>
                <w:szCs w:val="24"/>
                <w:lang w:val="en-US" w:eastAsia="zh-CN"/>
              </w:rPr>
            </w:pPr>
            <w:r>
              <w:rPr>
                <w:rFonts w:hint="eastAsia" w:ascii="宋体" w:hAnsi="宋体"/>
                <w:b/>
                <w:bCs/>
                <w:sz w:val="24"/>
                <w:szCs w:val="24"/>
                <w:lang w:val="en-US" w:eastAsia="zh-CN"/>
              </w:rPr>
              <w:t>组织部</w:t>
            </w:r>
          </w:p>
          <w:p w14:paraId="4E3B7000">
            <w:pPr>
              <w:pStyle w:val="10"/>
              <w:numPr>
                <w:ilvl w:val="0"/>
                <w:numId w:val="34"/>
              </w:numPr>
              <w:spacing w:line="360" w:lineRule="auto"/>
              <w:ind w:left="425" w:leftChars="0" w:hanging="425" w:firstLineChars="0"/>
              <w:textAlignment w:val="baseline"/>
              <w:rPr>
                <w:rFonts w:hint="default" w:ascii="宋体" w:hAnsi="宋体"/>
                <w:b w:val="0"/>
                <w:bCs w:val="0"/>
                <w:sz w:val="24"/>
                <w:szCs w:val="24"/>
                <w:lang w:val="en-US" w:eastAsia="zh-CN"/>
              </w:rPr>
            </w:pPr>
            <w:r>
              <w:rPr>
                <w:rFonts w:hint="eastAsia" w:ascii="宋体" w:hAnsi="宋体"/>
                <w:b w:val="0"/>
                <w:bCs w:val="0"/>
                <w:sz w:val="24"/>
                <w:szCs w:val="24"/>
                <w:lang w:val="en-US" w:eastAsia="zh-CN"/>
              </w:rPr>
              <w:t>本周成员按时完成各项工作。</w:t>
            </w:r>
          </w:p>
          <w:p w14:paraId="61540E63">
            <w:pPr>
              <w:pStyle w:val="10"/>
              <w:numPr>
                <w:ilvl w:val="0"/>
                <w:numId w:val="32"/>
              </w:numPr>
              <w:spacing w:line="360" w:lineRule="auto"/>
              <w:ind w:left="0" w:leftChars="0" w:firstLine="0" w:firstLineChars="0"/>
              <w:textAlignment w:val="baseline"/>
              <w:rPr>
                <w:rFonts w:hint="default" w:ascii="宋体" w:hAnsi="宋体"/>
                <w:b/>
                <w:bCs/>
                <w:sz w:val="24"/>
                <w:szCs w:val="24"/>
                <w:lang w:val="en-US" w:eastAsia="zh-CN"/>
              </w:rPr>
            </w:pPr>
            <w:r>
              <w:rPr>
                <w:rFonts w:hint="eastAsia" w:ascii="宋体" w:hAnsi="宋体"/>
                <w:b/>
                <w:bCs/>
                <w:sz w:val="24"/>
                <w:szCs w:val="24"/>
                <w:lang w:val="en-US" w:eastAsia="zh-CN"/>
              </w:rPr>
              <w:t>绩效考核部</w:t>
            </w:r>
          </w:p>
          <w:p w14:paraId="F5710B34">
            <w:pPr>
              <w:pStyle w:val="10"/>
              <w:numPr>
                <w:ilvl w:val="0"/>
                <w:numId w:val="0"/>
              </w:numPr>
              <w:spacing w:line="360" w:lineRule="auto"/>
              <w:ind w:left="0" w:firstLine="0"/>
              <w:textAlignment w:val="baseline"/>
              <w:rPr>
                <w:rFonts w:hint="default" w:ascii="宋体" w:hAnsi="宋体"/>
                <w:b/>
                <w:bCs/>
                <w:sz w:val="22"/>
                <w:szCs w:val="22"/>
                <w:lang w:val="en-US" w:eastAsia="zh-CN"/>
              </w:rPr>
            </w:pPr>
            <w:r>
              <w:rPr>
                <w:rFonts w:hint="default" w:ascii="宋体" w:hAnsi="宋体"/>
                <w:b/>
                <w:bCs/>
                <w:sz w:val="22"/>
                <w:szCs w:val="22"/>
                <w:lang w:val="en-US" w:eastAsia="zh-CN"/>
              </w:rPr>
              <w:t>第十周值班情况</w:t>
            </w:r>
          </w:p>
          <w:p w14:paraId="332C048A">
            <w:pPr>
              <w:pStyle w:val="10"/>
              <w:numPr>
                <w:ilvl w:val="0"/>
                <w:numId w:val="35"/>
              </w:numPr>
              <w:spacing w:line="360" w:lineRule="auto"/>
              <w:ind w:left="425" w:leftChars="0" w:hanging="425" w:firstLineChars="0"/>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大田湾1410办公室</w:t>
            </w:r>
          </w:p>
          <w:p w14:paraId="114F3CBF">
            <w:pPr>
              <w:pStyle w:val="10"/>
              <w:numPr>
                <w:ilvl w:val="0"/>
                <w:numId w:val="0"/>
              </w:numPr>
              <w:spacing w:line="360" w:lineRule="auto"/>
              <w:ind w:left="425" w:firstLine="0"/>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缺勤：卿健龙，魏凡雅</w:t>
            </w:r>
          </w:p>
          <w:p w14:paraId="B9C70B93">
            <w:pPr>
              <w:pStyle w:val="10"/>
              <w:numPr>
                <w:ilvl w:val="0"/>
                <w:numId w:val="0"/>
              </w:numPr>
              <w:spacing w:line="360" w:lineRule="auto"/>
              <w:ind w:left="425" w:firstLine="0"/>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请假：陶哲</w:t>
            </w:r>
          </w:p>
          <w:p w14:paraId="CC1097DA">
            <w:pPr>
              <w:pStyle w:val="10"/>
              <w:numPr>
                <w:ilvl w:val="0"/>
                <w:numId w:val="35"/>
              </w:numPr>
              <w:spacing w:line="360" w:lineRule="auto"/>
              <w:ind w:left="425" w:leftChars="0" w:hanging="425" w:firstLineChars="0"/>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砂子坳11教南102办公室</w:t>
            </w:r>
          </w:p>
          <w:p w14:paraId="DE654CE4">
            <w:pPr>
              <w:pStyle w:val="10"/>
              <w:numPr>
                <w:ilvl w:val="0"/>
                <w:numId w:val="0"/>
              </w:numPr>
              <w:spacing w:line="360" w:lineRule="auto"/>
              <w:ind w:left="425" w:firstLine="0"/>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请假：马瑞东，赖纪宗</w:t>
            </w:r>
          </w:p>
          <w:p w14:paraId="C5339BBC">
            <w:pPr>
              <w:pStyle w:val="10"/>
              <w:numPr>
                <w:ilvl w:val="0"/>
                <w:numId w:val="35"/>
              </w:numPr>
              <w:spacing w:line="360" w:lineRule="auto"/>
              <w:ind w:left="425" w:leftChars="0" w:hanging="425" w:firstLineChars="0"/>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砂子坳11教南902办公室</w:t>
            </w:r>
            <w:bookmarkStart w:id="0" w:name="_GoBack"/>
            <w:bookmarkEnd w:id="0"/>
          </w:p>
          <w:p w14:paraId="C44E6969">
            <w:pPr>
              <w:pStyle w:val="10"/>
              <w:numPr>
                <w:ilvl w:val="0"/>
                <w:numId w:val="0"/>
              </w:numPr>
              <w:spacing w:line="360" w:lineRule="auto"/>
              <w:ind w:left="425" w:firstLine="0"/>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请假：王子嘉</w:t>
            </w:r>
            <w:r>
              <w:rPr>
                <w:rFonts w:hint="eastAsia" w:ascii="宋体" w:hAnsi="宋体"/>
                <w:b w:val="0"/>
                <w:bCs w:val="0"/>
                <w:sz w:val="24"/>
                <w:szCs w:val="24"/>
                <w:lang w:val="en-US" w:eastAsia="zh-CN"/>
              </w:rPr>
              <w:t>，陈相宇</w:t>
            </w:r>
          </w:p>
          <w:p w14:paraId="20D64B03">
            <w:pPr>
              <w:pStyle w:val="10"/>
              <w:numPr>
                <w:ilvl w:val="0"/>
                <w:numId w:val="32"/>
              </w:numPr>
              <w:spacing w:line="360" w:lineRule="auto"/>
              <w:ind w:left="0" w:leftChars="0" w:firstLine="0" w:firstLineChars="0"/>
              <w:textAlignment w:val="baseline"/>
              <w:rPr>
                <w:rFonts w:hint="default" w:ascii="宋体" w:hAnsi="宋体"/>
                <w:b/>
                <w:bCs/>
                <w:sz w:val="24"/>
                <w:szCs w:val="24"/>
                <w:lang w:val="en-US" w:eastAsia="zh-CN"/>
              </w:rPr>
            </w:pPr>
            <w:r>
              <w:rPr>
                <w:rFonts w:hint="eastAsia" w:ascii="宋体" w:hAnsi="宋体"/>
                <w:b/>
                <w:bCs/>
                <w:sz w:val="24"/>
                <w:szCs w:val="24"/>
                <w:lang w:val="en-US" w:eastAsia="zh-CN"/>
              </w:rPr>
              <w:t>学风建设部</w:t>
            </w:r>
          </w:p>
          <w:p w14:paraId="51DA06C7">
            <w:pPr>
              <w:pStyle w:val="10"/>
              <w:numPr>
                <w:ilvl w:val="0"/>
                <w:numId w:val="36"/>
              </w:numPr>
              <w:spacing w:line="360" w:lineRule="auto"/>
              <w:ind w:left="425" w:leftChars="0" w:hanging="425" w:firstLineChars="0"/>
              <w:textAlignment w:val="baseline"/>
              <w:rPr>
                <w:rFonts w:hint="default" w:ascii="宋体" w:hAnsi="宋体"/>
                <w:b w:val="0"/>
                <w:bCs w:val="0"/>
                <w:sz w:val="24"/>
                <w:szCs w:val="24"/>
                <w:lang w:val="en-US" w:eastAsia="zh-CN"/>
              </w:rPr>
            </w:pPr>
            <w:r>
              <w:rPr>
                <w:rFonts w:hint="eastAsia" w:ascii="宋体" w:hAnsi="宋体"/>
                <w:b w:val="0"/>
                <w:bCs w:val="0"/>
                <w:sz w:val="24"/>
                <w:szCs w:val="24"/>
                <w:lang w:val="en-US" w:eastAsia="zh-CN"/>
              </w:rPr>
              <w:t>体育活动部杨弘康、青年志愿者协会陈湘本周存在课堂旷课情况，体育活动部25生工胡辰宇晚归。</w:t>
            </w:r>
          </w:p>
          <w:p w14:paraId="37E56742">
            <w:pPr>
              <w:pStyle w:val="10"/>
              <w:numPr>
                <w:ilvl w:val="0"/>
                <w:numId w:val="32"/>
              </w:numPr>
              <w:spacing w:line="360" w:lineRule="auto"/>
              <w:ind w:left="0" w:leftChars="0" w:firstLine="0" w:firstLineChars="0"/>
              <w:textAlignment w:val="baseline"/>
              <w:rPr>
                <w:rFonts w:hint="default" w:ascii="宋体" w:hAnsi="宋体"/>
                <w:b/>
                <w:bCs/>
                <w:sz w:val="24"/>
                <w:szCs w:val="24"/>
                <w:lang w:val="en-US" w:eastAsia="zh-CN"/>
              </w:rPr>
            </w:pPr>
            <w:r>
              <w:rPr>
                <w:rFonts w:hint="eastAsia" w:ascii="宋体" w:hAnsi="宋体"/>
                <w:b/>
                <w:bCs/>
                <w:sz w:val="24"/>
                <w:szCs w:val="24"/>
                <w:lang w:val="en-US" w:eastAsia="zh-CN"/>
              </w:rPr>
              <w:t>文化艺术部</w:t>
            </w:r>
          </w:p>
          <w:p w14:paraId="165BADB6">
            <w:pPr>
              <w:pStyle w:val="10"/>
              <w:numPr>
                <w:ilvl w:val="0"/>
                <w:numId w:val="37"/>
              </w:numPr>
              <w:spacing w:line="360" w:lineRule="auto"/>
              <w:ind w:left="425" w:leftChars="0" w:hanging="425" w:firstLineChars="0"/>
              <w:textAlignment w:val="baseline"/>
              <w:rPr>
                <w:rFonts w:hint="default" w:ascii="宋体" w:hAnsi="宋体"/>
                <w:b w:val="0"/>
                <w:bCs w:val="0"/>
                <w:sz w:val="24"/>
                <w:szCs w:val="24"/>
                <w:lang w:val="en-US" w:eastAsia="zh-CN"/>
              </w:rPr>
            </w:pPr>
            <w:r>
              <w:rPr>
                <w:rFonts w:hint="eastAsia" w:ascii="宋体" w:hAnsi="宋体"/>
                <w:b w:val="0"/>
                <w:bCs w:val="0"/>
                <w:sz w:val="24"/>
                <w:szCs w:val="24"/>
                <w:lang w:val="en-US" w:eastAsia="zh-CN"/>
              </w:rPr>
              <w:t>本周学生会成员工作态度端正，无消极怠工、不服从工作安排情况。</w:t>
            </w:r>
          </w:p>
          <w:p w14:paraId="431E887B">
            <w:pPr>
              <w:pStyle w:val="10"/>
              <w:numPr>
                <w:ilvl w:val="0"/>
                <w:numId w:val="32"/>
              </w:numPr>
              <w:spacing w:line="360" w:lineRule="auto"/>
              <w:ind w:left="0" w:leftChars="0" w:firstLine="0" w:firstLineChars="0"/>
              <w:textAlignment w:val="baseline"/>
              <w:rPr>
                <w:rFonts w:hint="default" w:ascii="宋体" w:hAnsi="宋体"/>
                <w:b/>
                <w:bCs/>
                <w:sz w:val="24"/>
                <w:szCs w:val="24"/>
                <w:lang w:val="en-US" w:eastAsia="zh-CN"/>
              </w:rPr>
            </w:pPr>
            <w:r>
              <w:rPr>
                <w:rFonts w:hint="eastAsia" w:ascii="宋体" w:hAnsi="宋体"/>
                <w:b/>
                <w:bCs/>
                <w:sz w:val="24"/>
                <w:szCs w:val="24"/>
                <w:lang w:val="en-US" w:eastAsia="zh-CN"/>
              </w:rPr>
              <w:t>青年志愿者协会</w:t>
            </w:r>
          </w:p>
          <w:p w14:paraId="3FF2FE8C">
            <w:pPr>
              <w:pStyle w:val="10"/>
              <w:numPr>
                <w:ilvl w:val="0"/>
                <w:numId w:val="38"/>
              </w:numPr>
              <w:spacing w:line="360" w:lineRule="auto"/>
              <w:ind w:left="425" w:leftChars="0" w:hanging="425" w:firstLineChars="0"/>
              <w:textAlignment w:val="baseline"/>
              <w:rPr>
                <w:rFonts w:hint="default" w:ascii="宋体" w:hAnsi="宋体"/>
                <w:b w:val="0"/>
                <w:bCs w:val="0"/>
                <w:sz w:val="24"/>
                <w:szCs w:val="24"/>
                <w:lang w:val="en-US" w:eastAsia="zh-CN"/>
              </w:rPr>
            </w:pPr>
            <w:r>
              <w:rPr>
                <w:rFonts w:hint="eastAsia" w:ascii="宋体" w:hAnsi="宋体"/>
                <w:b w:val="0"/>
                <w:bCs w:val="0"/>
                <w:sz w:val="24"/>
                <w:szCs w:val="24"/>
                <w:lang w:val="en-US" w:eastAsia="zh-CN"/>
              </w:rPr>
              <w:t>本周活动参与人员全员按时到场，服从调度，认真完成分配工作。</w:t>
            </w:r>
          </w:p>
        </w:tc>
      </w:tr>
    </w:tbl>
    <w:p w14:paraId="7A77AF2E">
      <w:pPr>
        <w:spacing w:line="360" w:lineRule="auto"/>
      </w:pPr>
    </w:p>
    <w:sectPr>
      <w:pgSz w:w="11906" w:h="16838"/>
      <w:pgMar w:top="1440" w:right="1800" w:bottom="1440" w:left="180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Mono CJK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ind w:left="425" w:hanging="425"/>
      </w:pPr>
      <w:rPr>
        <w:rFonts w:hint="default"/>
      </w:rPr>
    </w:lvl>
  </w:abstractNum>
  <w:abstractNum w:abstractNumId="1">
    <w:nsid w:val="00000001"/>
    <w:multiLevelType w:val="singleLevel"/>
    <w:tmpl w:val="00000001"/>
    <w:lvl w:ilvl="0" w:tentative="0">
      <w:start w:val="1"/>
      <w:numFmt w:val="decimal"/>
      <w:lvlText w:val="%1."/>
      <w:lvlJc w:val="left"/>
      <w:pPr>
        <w:ind w:left="425" w:hanging="425"/>
      </w:pPr>
      <w:rPr>
        <w:rFonts w:hint="default"/>
      </w:rPr>
    </w:lvl>
  </w:abstractNum>
  <w:abstractNum w:abstractNumId="2">
    <w:nsid w:val="00000002"/>
    <w:multiLevelType w:val="singleLevel"/>
    <w:tmpl w:val="00000002"/>
    <w:lvl w:ilvl="0" w:tentative="0">
      <w:start w:val="1"/>
      <w:numFmt w:val="decimal"/>
      <w:lvlText w:val="%1."/>
      <w:lvlJc w:val="left"/>
      <w:pPr>
        <w:ind w:left="425" w:hanging="425"/>
      </w:pPr>
      <w:rPr>
        <w:rFonts w:hint="default"/>
      </w:rPr>
    </w:lvl>
  </w:abstractNum>
  <w:abstractNum w:abstractNumId="3">
    <w:nsid w:val="00000003"/>
    <w:multiLevelType w:val="singleLevel"/>
    <w:tmpl w:val="00000003"/>
    <w:lvl w:ilvl="0" w:tentative="0">
      <w:start w:val="1"/>
      <w:numFmt w:val="decimal"/>
      <w:lvlText w:val="%1."/>
      <w:lvlJc w:val="left"/>
      <w:pPr>
        <w:ind w:left="425" w:hanging="425"/>
      </w:pPr>
      <w:rPr>
        <w:rFonts w:hint="default"/>
      </w:rPr>
    </w:lvl>
  </w:abstractNum>
  <w:abstractNum w:abstractNumId="4">
    <w:nsid w:val="00000004"/>
    <w:multiLevelType w:val="singleLevel"/>
    <w:tmpl w:val="00000004"/>
    <w:lvl w:ilvl="0" w:tentative="0">
      <w:start w:val="1"/>
      <w:numFmt w:val="decimal"/>
      <w:lvlText w:val="%1."/>
      <w:lvlJc w:val="left"/>
      <w:pPr>
        <w:ind w:left="425" w:hanging="425"/>
      </w:pPr>
      <w:rPr>
        <w:rFonts w:hint="default"/>
      </w:rPr>
    </w:lvl>
  </w:abstractNum>
  <w:abstractNum w:abstractNumId="5">
    <w:nsid w:val="00000005"/>
    <w:multiLevelType w:val="singleLevel"/>
    <w:tmpl w:val="00000005"/>
    <w:lvl w:ilvl="0" w:tentative="0">
      <w:start w:val="1"/>
      <w:numFmt w:val="decimal"/>
      <w:lvlText w:val="%1."/>
      <w:lvlJc w:val="left"/>
      <w:pPr>
        <w:ind w:left="425" w:hanging="425"/>
      </w:pPr>
      <w:rPr>
        <w:rFonts w:hint="default"/>
        <w:b w:val="0"/>
        <w:bCs w:val="0"/>
      </w:rPr>
    </w:lvl>
  </w:abstractNum>
  <w:abstractNum w:abstractNumId="6">
    <w:nsid w:val="00000006"/>
    <w:multiLevelType w:val="singleLevel"/>
    <w:tmpl w:val="00000006"/>
    <w:lvl w:ilvl="0" w:tentative="0">
      <w:start w:val="1"/>
      <w:numFmt w:val="decimal"/>
      <w:lvlText w:val="%1."/>
      <w:lvlJc w:val="left"/>
      <w:pPr>
        <w:ind w:left="425" w:hanging="425"/>
      </w:pPr>
      <w:rPr>
        <w:rFonts w:hint="default"/>
      </w:rPr>
    </w:lvl>
  </w:abstractNum>
  <w:abstractNum w:abstractNumId="7">
    <w:nsid w:val="00000007"/>
    <w:multiLevelType w:val="singleLevel"/>
    <w:tmpl w:val="00000007"/>
    <w:lvl w:ilvl="0" w:tentative="0">
      <w:start w:val="1"/>
      <w:numFmt w:val="decimal"/>
      <w:lvlText w:val="%1."/>
      <w:lvlJc w:val="left"/>
      <w:pPr>
        <w:ind w:left="425" w:hanging="425"/>
      </w:pPr>
      <w:rPr>
        <w:rFonts w:hint="default"/>
      </w:rPr>
    </w:lvl>
  </w:abstractNum>
  <w:abstractNum w:abstractNumId="8">
    <w:nsid w:val="00000008"/>
    <w:multiLevelType w:val="singleLevel"/>
    <w:tmpl w:val="00000008"/>
    <w:lvl w:ilvl="0" w:tentative="0">
      <w:start w:val="1"/>
      <w:numFmt w:val="decimal"/>
      <w:lvlText w:val="%1."/>
      <w:lvlJc w:val="left"/>
      <w:pPr>
        <w:ind w:left="425" w:hanging="425"/>
      </w:pPr>
      <w:rPr>
        <w:rFonts w:hint="default"/>
        <w:b w:val="0"/>
        <w:bCs w:val="0"/>
      </w:rPr>
    </w:lvl>
  </w:abstractNum>
  <w:abstractNum w:abstractNumId="9">
    <w:nsid w:val="00000009"/>
    <w:multiLevelType w:val="singleLevel"/>
    <w:tmpl w:val="00000009"/>
    <w:lvl w:ilvl="0" w:tentative="0">
      <w:start w:val="1"/>
      <w:numFmt w:val="decimal"/>
      <w:lvlText w:val="%1."/>
      <w:lvlJc w:val="left"/>
      <w:pPr>
        <w:ind w:left="425" w:hanging="425"/>
      </w:pPr>
      <w:rPr>
        <w:rFonts w:hint="default"/>
      </w:rPr>
    </w:lvl>
  </w:abstractNum>
  <w:abstractNum w:abstractNumId="10">
    <w:nsid w:val="0000000A"/>
    <w:multiLevelType w:val="multilevel"/>
    <w:tmpl w:val="0000000A"/>
    <w:lvl w:ilvl="0" w:tentative="0">
      <w:start w:val="1"/>
      <w:numFmt w:val="chineseCounting"/>
      <w:suff w:val="nothing"/>
      <w:lvlText w:val="%1、"/>
      <w:lvlJc w:val="left"/>
      <w:rPr>
        <w:rFonts w:hint="eastAsia"/>
        <w:b/>
        <w:bCs/>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abstractNum w:abstractNumId="11">
    <w:nsid w:val="0000000B"/>
    <w:multiLevelType w:val="singleLevel"/>
    <w:tmpl w:val="0000000B"/>
    <w:lvl w:ilvl="0" w:tentative="0">
      <w:start w:val="1"/>
      <w:numFmt w:val="decimal"/>
      <w:lvlText w:val="%1."/>
      <w:lvlJc w:val="left"/>
      <w:pPr>
        <w:ind w:left="425" w:hanging="425"/>
      </w:pPr>
      <w:rPr>
        <w:rFonts w:hint="default"/>
      </w:rPr>
    </w:lvl>
  </w:abstractNum>
  <w:abstractNum w:abstractNumId="12">
    <w:nsid w:val="0000000C"/>
    <w:multiLevelType w:val="singleLevel"/>
    <w:tmpl w:val="0000000C"/>
    <w:lvl w:ilvl="0" w:tentative="0">
      <w:start w:val="9"/>
      <w:numFmt w:val="chineseCounting"/>
      <w:suff w:val="nothing"/>
      <w:lvlText w:val="%1、"/>
      <w:lvlJc w:val="left"/>
      <w:pPr>
        <w:ind w:left="0" w:firstLine="0"/>
      </w:pPr>
      <w:rPr>
        <w:rFonts w:hint="eastAsia"/>
      </w:rPr>
    </w:lvl>
  </w:abstractNum>
  <w:abstractNum w:abstractNumId="13">
    <w:nsid w:val="0000000D"/>
    <w:multiLevelType w:val="singleLevel"/>
    <w:tmpl w:val="0000000D"/>
    <w:lvl w:ilvl="0" w:tentative="0">
      <w:start w:val="1"/>
      <w:numFmt w:val="decimal"/>
      <w:lvlText w:val="%1."/>
      <w:lvlJc w:val="left"/>
      <w:pPr>
        <w:ind w:left="425" w:hanging="425"/>
      </w:pPr>
      <w:rPr>
        <w:rFonts w:hint="default"/>
      </w:rPr>
    </w:lvl>
  </w:abstractNum>
  <w:abstractNum w:abstractNumId="14">
    <w:nsid w:val="0000000E"/>
    <w:multiLevelType w:val="singleLevel"/>
    <w:tmpl w:val="0000000E"/>
    <w:lvl w:ilvl="0" w:tentative="0">
      <w:start w:val="1"/>
      <w:numFmt w:val="decimal"/>
      <w:lvlText w:val="%1."/>
      <w:lvlJc w:val="left"/>
      <w:pPr>
        <w:ind w:left="425" w:hanging="425"/>
      </w:pPr>
      <w:rPr>
        <w:rFonts w:hint="default"/>
      </w:rPr>
    </w:lvl>
  </w:abstractNum>
  <w:abstractNum w:abstractNumId="15">
    <w:nsid w:val="0000000F"/>
    <w:multiLevelType w:val="singleLevel"/>
    <w:tmpl w:val="0000000F"/>
    <w:lvl w:ilvl="0" w:tentative="0">
      <w:start w:val="1"/>
      <w:numFmt w:val="decimal"/>
      <w:lvlText w:val="%1."/>
      <w:lvlJc w:val="left"/>
      <w:pPr>
        <w:ind w:left="425" w:hanging="425"/>
      </w:pPr>
      <w:rPr>
        <w:rFonts w:hint="default"/>
      </w:rPr>
    </w:lvl>
  </w:abstractNum>
  <w:abstractNum w:abstractNumId="16">
    <w:nsid w:val="00000010"/>
    <w:multiLevelType w:val="singleLevel"/>
    <w:tmpl w:val="00000010"/>
    <w:lvl w:ilvl="0" w:tentative="0">
      <w:start w:val="1"/>
      <w:numFmt w:val="decimal"/>
      <w:lvlText w:val="%1."/>
      <w:lvlJc w:val="left"/>
      <w:pPr>
        <w:ind w:left="425" w:hanging="425"/>
      </w:pPr>
      <w:rPr>
        <w:rFonts w:hint="default"/>
      </w:rPr>
    </w:lvl>
  </w:abstractNum>
  <w:abstractNum w:abstractNumId="17">
    <w:nsid w:val="00000011"/>
    <w:multiLevelType w:val="singleLevel"/>
    <w:tmpl w:val="00000011"/>
    <w:lvl w:ilvl="0" w:tentative="0">
      <w:start w:val="1"/>
      <w:numFmt w:val="decimal"/>
      <w:lvlText w:val="%1."/>
      <w:lvlJc w:val="left"/>
      <w:pPr>
        <w:ind w:left="425" w:hanging="425"/>
      </w:pPr>
      <w:rPr>
        <w:rFonts w:hint="default"/>
      </w:rPr>
    </w:lvl>
  </w:abstractNum>
  <w:abstractNum w:abstractNumId="18">
    <w:nsid w:val="00000012"/>
    <w:multiLevelType w:val="multilevel"/>
    <w:tmpl w:val="00000012"/>
    <w:lvl w:ilvl="0" w:tentative="0">
      <w:start w:val="1"/>
      <w:numFmt w:val="chineseCountingThousand"/>
      <w:suff w:val="nothing"/>
      <w:lvlText w:val="%1、"/>
      <w:lvlJc w:val="left"/>
      <w:pPr>
        <w:tabs>
          <w:tab w:val="left" w:pos="0"/>
        </w:tabs>
        <w:ind w:left="441" w:hanging="440"/>
      </w:pPr>
      <w:rPr>
        <w:rFonts w:hint="eastAsia"/>
        <w:b/>
        <w:bCs/>
        <w:sz w:val="24"/>
        <w:szCs w:val="24"/>
      </w:rPr>
    </w:lvl>
    <w:lvl w:ilvl="1" w:tentative="0">
      <w:start w:val="1"/>
      <w:numFmt w:val="lowerLetter"/>
      <w:lvlText w:val="%2)"/>
      <w:lvlJc w:val="left"/>
      <w:pPr>
        <w:tabs>
          <w:tab w:val="left" w:pos="0"/>
        </w:tabs>
        <w:ind w:left="880" w:hanging="440"/>
      </w:pPr>
    </w:lvl>
    <w:lvl w:ilvl="2" w:tentative="0">
      <w:start w:val="1"/>
      <w:numFmt w:val="lowerRoman"/>
      <w:lvlText w:val="%3."/>
      <w:lvlJc w:val="right"/>
      <w:pPr>
        <w:tabs>
          <w:tab w:val="left" w:pos="0"/>
        </w:tabs>
        <w:ind w:left="1320" w:hanging="440"/>
      </w:pPr>
    </w:lvl>
    <w:lvl w:ilvl="3" w:tentative="0">
      <w:start w:val="1"/>
      <w:numFmt w:val="decimal"/>
      <w:lvlText w:val="%4."/>
      <w:lvlJc w:val="left"/>
      <w:pPr>
        <w:tabs>
          <w:tab w:val="left" w:pos="0"/>
        </w:tabs>
        <w:ind w:left="1760" w:hanging="440"/>
      </w:pPr>
    </w:lvl>
    <w:lvl w:ilvl="4" w:tentative="0">
      <w:start w:val="1"/>
      <w:numFmt w:val="lowerLetter"/>
      <w:lvlText w:val="%5)"/>
      <w:lvlJc w:val="left"/>
      <w:pPr>
        <w:tabs>
          <w:tab w:val="left" w:pos="0"/>
        </w:tabs>
        <w:ind w:left="2200" w:hanging="440"/>
      </w:pPr>
    </w:lvl>
    <w:lvl w:ilvl="5" w:tentative="0">
      <w:start w:val="1"/>
      <w:numFmt w:val="lowerRoman"/>
      <w:lvlText w:val="%6."/>
      <w:lvlJc w:val="right"/>
      <w:pPr>
        <w:tabs>
          <w:tab w:val="left" w:pos="0"/>
        </w:tabs>
        <w:ind w:left="2640" w:hanging="440"/>
      </w:pPr>
    </w:lvl>
    <w:lvl w:ilvl="6" w:tentative="0">
      <w:start w:val="1"/>
      <w:numFmt w:val="decimal"/>
      <w:lvlText w:val="%7."/>
      <w:lvlJc w:val="left"/>
      <w:pPr>
        <w:tabs>
          <w:tab w:val="left" w:pos="0"/>
        </w:tabs>
        <w:ind w:left="3080" w:hanging="440"/>
      </w:pPr>
    </w:lvl>
    <w:lvl w:ilvl="7" w:tentative="0">
      <w:start w:val="1"/>
      <w:numFmt w:val="lowerLetter"/>
      <w:lvlText w:val="%8)"/>
      <w:lvlJc w:val="left"/>
      <w:pPr>
        <w:tabs>
          <w:tab w:val="left" w:pos="0"/>
        </w:tabs>
        <w:ind w:left="3520" w:hanging="440"/>
      </w:pPr>
    </w:lvl>
    <w:lvl w:ilvl="8" w:tentative="0">
      <w:start w:val="1"/>
      <w:numFmt w:val="lowerRoman"/>
      <w:lvlText w:val="%9."/>
      <w:lvlJc w:val="right"/>
      <w:pPr>
        <w:tabs>
          <w:tab w:val="left" w:pos="0"/>
        </w:tabs>
        <w:ind w:left="3960" w:hanging="440"/>
      </w:pPr>
    </w:lvl>
  </w:abstractNum>
  <w:abstractNum w:abstractNumId="19">
    <w:nsid w:val="00000013"/>
    <w:multiLevelType w:val="multilevel"/>
    <w:tmpl w:val="00000013"/>
    <w:lvl w:ilvl="0" w:tentative="0">
      <w:start w:val="1"/>
      <w:numFmt w:val="chineseCountingThousand"/>
      <w:suff w:val="nothing"/>
      <w:lvlText w:val="%1、"/>
      <w:lvlJc w:val="left"/>
      <w:pPr>
        <w:tabs>
          <w:tab w:val="left" w:pos="0"/>
        </w:tabs>
        <w:ind w:left="0" w:firstLine="0"/>
      </w:pPr>
      <w:rPr>
        <w:rFonts w:hint="eastAsia"/>
        <w:b/>
        <w:bCs/>
        <w:sz w:val="24"/>
        <w:szCs w:val="24"/>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0">
    <w:nsid w:val="00000014"/>
    <w:multiLevelType w:val="singleLevel"/>
    <w:tmpl w:val="00000014"/>
    <w:lvl w:ilvl="0" w:tentative="0">
      <w:start w:val="12"/>
      <w:numFmt w:val="chineseCounting"/>
      <w:suff w:val="nothing"/>
      <w:lvlText w:val="%1、"/>
      <w:lvlJc w:val="left"/>
      <w:pPr>
        <w:ind w:left="0" w:firstLine="0"/>
      </w:pPr>
      <w:rPr>
        <w:rFonts w:hint="eastAsia"/>
        <w:b/>
        <w:bCs/>
      </w:rPr>
    </w:lvl>
  </w:abstractNum>
  <w:abstractNum w:abstractNumId="21">
    <w:nsid w:val="00000015"/>
    <w:multiLevelType w:val="singleLevel"/>
    <w:tmpl w:val="00000015"/>
    <w:lvl w:ilvl="0" w:tentative="0">
      <w:start w:val="1"/>
      <w:numFmt w:val="decimal"/>
      <w:lvlText w:val="%1."/>
      <w:lvlJc w:val="left"/>
      <w:pPr>
        <w:ind w:left="425" w:hanging="425"/>
      </w:pPr>
      <w:rPr>
        <w:rFonts w:hint="default"/>
      </w:rPr>
    </w:lvl>
  </w:abstractNum>
  <w:abstractNum w:abstractNumId="22">
    <w:nsid w:val="00000016"/>
    <w:multiLevelType w:val="singleLevel"/>
    <w:tmpl w:val="00000016"/>
    <w:lvl w:ilvl="0" w:tentative="0">
      <w:start w:val="1"/>
      <w:numFmt w:val="decimal"/>
      <w:lvlText w:val="%1."/>
      <w:lvlJc w:val="left"/>
      <w:pPr>
        <w:ind w:left="425" w:hanging="425"/>
      </w:pPr>
      <w:rPr>
        <w:rFonts w:hint="default"/>
      </w:rPr>
    </w:lvl>
  </w:abstractNum>
  <w:abstractNum w:abstractNumId="23">
    <w:nsid w:val="00000017"/>
    <w:multiLevelType w:val="singleLevel"/>
    <w:tmpl w:val="00000017"/>
    <w:lvl w:ilvl="0" w:tentative="0">
      <w:start w:val="10"/>
      <w:numFmt w:val="chineseCounting"/>
      <w:suff w:val="nothing"/>
      <w:lvlText w:val="%1、"/>
      <w:lvlJc w:val="left"/>
      <w:pPr>
        <w:ind w:left="0" w:firstLine="0"/>
      </w:pPr>
      <w:rPr>
        <w:rFonts w:hint="eastAsia"/>
        <w:b/>
        <w:bCs/>
        <w:sz w:val="24"/>
        <w:szCs w:val="24"/>
      </w:rPr>
    </w:lvl>
  </w:abstractNum>
  <w:abstractNum w:abstractNumId="24">
    <w:nsid w:val="00000018"/>
    <w:multiLevelType w:val="singleLevel"/>
    <w:tmpl w:val="00000018"/>
    <w:lvl w:ilvl="0" w:tentative="0">
      <w:start w:val="1"/>
      <w:numFmt w:val="decimal"/>
      <w:lvlText w:val="%1."/>
      <w:lvlJc w:val="left"/>
      <w:pPr>
        <w:ind w:left="425" w:hanging="425"/>
      </w:pPr>
      <w:rPr>
        <w:rFonts w:hint="default"/>
      </w:rPr>
    </w:lvl>
  </w:abstractNum>
  <w:abstractNum w:abstractNumId="25">
    <w:nsid w:val="00000019"/>
    <w:multiLevelType w:val="singleLevel"/>
    <w:tmpl w:val="00000019"/>
    <w:lvl w:ilvl="0" w:tentative="0">
      <w:start w:val="1"/>
      <w:numFmt w:val="decimal"/>
      <w:lvlText w:val="%1."/>
      <w:lvlJc w:val="left"/>
      <w:pPr>
        <w:ind w:left="425" w:hanging="425"/>
      </w:pPr>
      <w:rPr>
        <w:rFonts w:hint="default"/>
      </w:rPr>
    </w:lvl>
  </w:abstractNum>
  <w:abstractNum w:abstractNumId="26">
    <w:nsid w:val="0000001A"/>
    <w:multiLevelType w:val="singleLevel"/>
    <w:tmpl w:val="0000001A"/>
    <w:lvl w:ilvl="0" w:tentative="0">
      <w:start w:val="1"/>
      <w:numFmt w:val="decimal"/>
      <w:lvlText w:val="%1."/>
      <w:lvlJc w:val="left"/>
      <w:pPr>
        <w:ind w:left="425" w:hanging="425"/>
      </w:pPr>
      <w:rPr>
        <w:rFonts w:hint="default"/>
      </w:rPr>
    </w:lvl>
  </w:abstractNum>
  <w:abstractNum w:abstractNumId="27">
    <w:nsid w:val="0000001B"/>
    <w:multiLevelType w:val="singleLevel"/>
    <w:tmpl w:val="0000001B"/>
    <w:lvl w:ilvl="0" w:tentative="0">
      <w:start w:val="1"/>
      <w:numFmt w:val="decimal"/>
      <w:lvlText w:val="%1."/>
      <w:lvlJc w:val="left"/>
      <w:pPr>
        <w:ind w:left="425" w:hanging="425"/>
      </w:pPr>
      <w:rPr>
        <w:rFonts w:hint="default"/>
      </w:rPr>
    </w:lvl>
  </w:abstractNum>
  <w:abstractNum w:abstractNumId="28">
    <w:nsid w:val="0000001C"/>
    <w:multiLevelType w:val="singleLevel"/>
    <w:tmpl w:val="0000001C"/>
    <w:lvl w:ilvl="0" w:tentative="0">
      <w:start w:val="1"/>
      <w:numFmt w:val="decimal"/>
      <w:lvlText w:val="%1."/>
      <w:lvlJc w:val="left"/>
      <w:pPr>
        <w:ind w:left="425" w:hanging="425"/>
      </w:pPr>
      <w:rPr>
        <w:rFonts w:hint="default"/>
      </w:rPr>
    </w:lvl>
  </w:abstractNum>
  <w:abstractNum w:abstractNumId="29">
    <w:nsid w:val="0000001D"/>
    <w:multiLevelType w:val="singleLevel"/>
    <w:tmpl w:val="0000001D"/>
    <w:lvl w:ilvl="0" w:tentative="0">
      <w:start w:val="1"/>
      <w:numFmt w:val="decimal"/>
      <w:lvlText w:val="%1."/>
      <w:lvlJc w:val="left"/>
      <w:pPr>
        <w:ind w:left="425" w:hanging="425"/>
      </w:pPr>
      <w:rPr>
        <w:rFonts w:hint="default"/>
      </w:rPr>
    </w:lvl>
  </w:abstractNum>
  <w:abstractNum w:abstractNumId="30">
    <w:nsid w:val="0000001E"/>
    <w:multiLevelType w:val="singleLevel"/>
    <w:tmpl w:val="0000001E"/>
    <w:lvl w:ilvl="0" w:tentative="0">
      <w:start w:val="1"/>
      <w:numFmt w:val="decimal"/>
      <w:lvlText w:val="%1."/>
      <w:lvlJc w:val="left"/>
      <w:pPr>
        <w:ind w:left="425" w:hanging="425"/>
      </w:pPr>
      <w:rPr>
        <w:rFonts w:hint="default"/>
      </w:rPr>
    </w:lvl>
  </w:abstractNum>
  <w:abstractNum w:abstractNumId="31">
    <w:nsid w:val="0000001F"/>
    <w:multiLevelType w:val="singleLevel"/>
    <w:tmpl w:val="0000001F"/>
    <w:lvl w:ilvl="0" w:tentative="0">
      <w:start w:val="1"/>
      <w:numFmt w:val="decimal"/>
      <w:lvlText w:val="%1."/>
      <w:lvlJc w:val="left"/>
      <w:pPr>
        <w:ind w:left="425" w:hanging="425"/>
      </w:pPr>
      <w:rPr>
        <w:rFonts w:hint="default"/>
      </w:rPr>
    </w:lvl>
  </w:abstractNum>
  <w:abstractNum w:abstractNumId="32">
    <w:nsid w:val="00000020"/>
    <w:multiLevelType w:val="singleLevel"/>
    <w:tmpl w:val="00000020"/>
    <w:lvl w:ilvl="0" w:tentative="0">
      <w:start w:val="1"/>
      <w:numFmt w:val="decimal"/>
      <w:lvlText w:val="%1."/>
      <w:lvlJc w:val="left"/>
      <w:pPr>
        <w:ind w:left="425" w:hanging="425"/>
      </w:pPr>
      <w:rPr>
        <w:rFonts w:hint="default"/>
      </w:rPr>
    </w:lvl>
  </w:abstractNum>
  <w:abstractNum w:abstractNumId="33">
    <w:nsid w:val="00000021"/>
    <w:multiLevelType w:val="singleLevel"/>
    <w:tmpl w:val="00000021"/>
    <w:lvl w:ilvl="0" w:tentative="0">
      <w:start w:val="1"/>
      <w:numFmt w:val="decimal"/>
      <w:lvlText w:val="%1."/>
      <w:lvlJc w:val="left"/>
      <w:pPr>
        <w:ind w:left="425" w:hanging="425"/>
      </w:pPr>
      <w:rPr>
        <w:rFonts w:hint="default"/>
      </w:rPr>
    </w:lvl>
  </w:abstractNum>
  <w:abstractNum w:abstractNumId="34">
    <w:nsid w:val="00000022"/>
    <w:multiLevelType w:val="singleLevel"/>
    <w:tmpl w:val="00000022"/>
    <w:lvl w:ilvl="0" w:tentative="0">
      <w:start w:val="1"/>
      <w:numFmt w:val="decimal"/>
      <w:lvlText w:val="%1."/>
      <w:lvlJc w:val="left"/>
      <w:pPr>
        <w:ind w:left="425" w:hanging="425"/>
      </w:pPr>
      <w:rPr>
        <w:rFonts w:hint="default"/>
      </w:rPr>
    </w:lvl>
  </w:abstractNum>
  <w:abstractNum w:abstractNumId="35">
    <w:nsid w:val="00000023"/>
    <w:multiLevelType w:val="singleLevel"/>
    <w:tmpl w:val="00000023"/>
    <w:lvl w:ilvl="0" w:tentative="0">
      <w:start w:val="1"/>
      <w:numFmt w:val="decimal"/>
      <w:lvlText w:val="%1."/>
      <w:lvlJc w:val="left"/>
      <w:pPr>
        <w:ind w:left="425" w:hanging="425"/>
      </w:pPr>
      <w:rPr>
        <w:rFonts w:hint="default"/>
        <w:b w:val="0"/>
        <w:bCs w:val="0"/>
      </w:rPr>
    </w:lvl>
  </w:abstractNum>
  <w:abstractNum w:abstractNumId="36">
    <w:nsid w:val="00000024"/>
    <w:multiLevelType w:val="singleLevel"/>
    <w:tmpl w:val="00000024"/>
    <w:lvl w:ilvl="0" w:tentative="0">
      <w:start w:val="1"/>
      <w:numFmt w:val="decimal"/>
      <w:lvlText w:val="%1."/>
      <w:lvlJc w:val="left"/>
      <w:pPr>
        <w:ind w:left="425" w:hanging="425"/>
      </w:pPr>
      <w:rPr>
        <w:rFonts w:hint="default"/>
      </w:rPr>
    </w:lvl>
  </w:abstractNum>
  <w:abstractNum w:abstractNumId="37">
    <w:nsid w:val="00000025"/>
    <w:multiLevelType w:val="singleLevel"/>
    <w:tmpl w:val="00000025"/>
    <w:lvl w:ilvl="0" w:tentative="0">
      <w:start w:val="1"/>
      <w:numFmt w:val="decimal"/>
      <w:lvlText w:val="%1."/>
      <w:lvlJc w:val="left"/>
      <w:pPr>
        <w:ind w:left="425" w:hanging="425"/>
      </w:pPr>
      <w:rPr>
        <w:rFonts w:hint="default"/>
      </w:rPr>
    </w:lvl>
  </w:abstractNum>
  <w:num w:numId="1">
    <w:abstractNumId w:val="19"/>
  </w:num>
  <w:num w:numId="2">
    <w:abstractNumId w:val="13"/>
  </w:num>
  <w:num w:numId="3">
    <w:abstractNumId w:val="1"/>
  </w:num>
  <w:num w:numId="4">
    <w:abstractNumId w:val="22"/>
  </w:num>
  <w:num w:numId="5">
    <w:abstractNumId w:val="15"/>
  </w:num>
  <w:num w:numId="6">
    <w:abstractNumId w:val="16"/>
  </w:num>
  <w:num w:numId="7">
    <w:abstractNumId w:val="36"/>
  </w:num>
  <w:num w:numId="8">
    <w:abstractNumId w:val="28"/>
  </w:num>
  <w:num w:numId="9">
    <w:abstractNumId w:val="8"/>
  </w:num>
  <w:num w:numId="10">
    <w:abstractNumId w:val="37"/>
  </w:num>
  <w:num w:numId="11">
    <w:abstractNumId w:val="5"/>
  </w:num>
  <w:num w:numId="12">
    <w:abstractNumId w:val="23"/>
  </w:num>
  <w:num w:numId="13">
    <w:abstractNumId w:val="21"/>
  </w:num>
  <w:num w:numId="14">
    <w:abstractNumId w:val="24"/>
  </w:num>
  <w:num w:numId="15">
    <w:abstractNumId w:val="35"/>
  </w:num>
  <w:num w:numId="16">
    <w:abstractNumId w:val="18"/>
  </w:num>
  <w:num w:numId="17">
    <w:abstractNumId w:val="6"/>
  </w:num>
  <w:num w:numId="18">
    <w:abstractNumId w:val="29"/>
  </w:num>
  <w:num w:numId="19">
    <w:abstractNumId w:val="9"/>
  </w:num>
  <w:num w:numId="20">
    <w:abstractNumId w:val="3"/>
  </w:num>
  <w:num w:numId="21">
    <w:abstractNumId w:val="14"/>
  </w:num>
  <w:num w:numId="22">
    <w:abstractNumId w:val="32"/>
  </w:num>
  <w:num w:numId="23">
    <w:abstractNumId w:val="30"/>
  </w:num>
  <w:num w:numId="24">
    <w:abstractNumId w:val="7"/>
  </w:num>
  <w:num w:numId="25">
    <w:abstractNumId w:val="33"/>
  </w:num>
  <w:num w:numId="26">
    <w:abstractNumId w:val="12"/>
  </w:num>
  <w:num w:numId="27">
    <w:abstractNumId w:val="25"/>
  </w:num>
  <w:num w:numId="28">
    <w:abstractNumId w:val="2"/>
  </w:num>
  <w:num w:numId="29">
    <w:abstractNumId w:val="11"/>
  </w:num>
  <w:num w:numId="30">
    <w:abstractNumId w:val="20"/>
  </w:num>
  <w:num w:numId="31">
    <w:abstractNumId w:val="26"/>
  </w:num>
  <w:num w:numId="32">
    <w:abstractNumId w:val="10"/>
  </w:num>
  <w:num w:numId="33">
    <w:abstractNumId w:val="34"/>
  </w:num>
  <w:num w:numId="34">
    <w:abstractNumId w:val="0"/>
  </w:num>
  <w:num w:numId="35">
    <w:abstractNumId w:val="4"/>
  </w:num>
  <w:num w:numId="36">
    <w:abstractNumId w:val="31"/>
  </w:num>
  <w:num w:numId="37">
    <w:abstractNumId w:val="17"/>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5B4E9E"/>
    <w:rsid w:val="623A0C6D"/>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宋体"/>
      <w:kern w:val="2"/>
      <w:sz w:val="21"/>
      <w:szCs w:val="22"/>
      <w:lang w:val="en-US" w:eastAsia="zh-CN" w:bidi="ar-SA"/>
    </w:rPr>
  </w:style>
  <w:style w:type="character" w:default="1" w:styleId="6">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Body Text"/>
    <w:basedOn w:val="1"/>
    <w:qFormat/>
    <w:uiPriority w:val="0"/>
    <w:pPr>
      <w:spacing w:after="140" w:line="276" w:lineRule="auto"/>
    </w:pPr>
  </w:style>
  <w:style w:type="paragraph" w:styleId="3">
    <w:name w:val="List"/>
    <w:basedOn w:val="2"/>
    <w:qFormat/>
    <w:uiPriority w:val="0"/>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索引"/>
    <w:basedOn w:val="1"/>
    <w:qFormat/>
    <w:uiPriority w:val="0"/>
    <w:pPr>
      <w:suppressLineNumbers/>
    </w:pPr>
  </w:style>
  <w:style w:type="paragraph" w:customStyle="1" w:styleId="8">
    <w:name w:val="标题 81"/>
    <w:basedOn w:val="1"/>
    <w:next w:val="1"/>
    <w:qFormat/>
    <w:uiPriority w:val="0"/>
    <w:pPr>
      <w:keepNext/>
      <w:keepLines/>
      <w:spacing w:before="240" w:after="64" w:line="316" w:lineRule="auto"/>
      <w:outlineLvl w:val="7"/>
    </w:pPr>
    <w:rPr>
      <w:rFonts w:ascii="Arial" w:hAnsi="Arial" w:eastAsia="黑体"/>
      <w:sz w:val="24"/>
    </w:rPr>
  </w:style>
  <w:style w:type="paragraph" w:customStyle="1" w:styleId="9">
    <w:name w:val="标题 51"/>
    <w:basedOn w:val="1"/>
    <w:next w:val="1"/>
    <w:qFormat/>
    <w:uiPriority w:val="0"/>
    <w:pPr>
      <w:keepNext/>
      <w:keepLines/>
      <w:spacing w:before="280" w:after="290" w:line="372" w:lineRule="auto"/>
      <w:outlineLvl w:val="4"/>
    </w:pPr>
    <w:rPr>
      <w:b/>
      <w:sz w:val="28"/>
    </w:rPr>
  </w:style>
  <w:style w:type="paragraph" w:styleId="10">
    <w:name w:val="List Paragraph"/>
    <w:basedOn w:val="1"/>
    <w:qFormat/>
    <w:uiPriority w:val="99"/>
    <w:pPr>
      <w:ind w:firstLine="420"/>
    </w:pPr>
  </w:style>
  <w:style w:type="paragraph" w:customStyle="1" w:styleId="11">
    <w:name w:val="标题 21"/>
    <w:basedOn w:val="1"/>
    <w:next w:val="1"/>
    <w:qFormat/>
    <w:uiPriority w:val="0"/>
    <w:pPr>
      <w:keepNext/>
      <w:keepLines/>
      <w:spacing w:before="260" w:after="260" w:line="412" w:lineRule="auto"/>
      <w:outlineLvl w:val="1"/>
    </w:pPr>
    <w:rPr>
      <w:rFonts w:ascii="Arial" w:hAnsi="Arial" w:eastAsia="黑体"/>
      <w:b/>
      <w:sz w:val="32"/>
    </w:rPr>
  </w:style>
  <w:style w:type="paragraph" w:customStyle="1" w:styleId="12">
    <w:name w:val="标题 31"/>
    <w:basedOn w:val="1"/>
    <w:next w:val="1"/>
    <w:qFormat/>
    <w:uiPriority w:val="0"/>
    <w:pPr>
      <w:keepNext/>
      <w:keepLines/>
      <w:spacing w:before="260" w:after="260" w:line="412" w:lineRule="auto"/>
      <w:outlineLvl w:val="2"/>
    </w:pPr>
    <w:rPr>
      <w:b/>
      <w:sz w:val="32"/>
    </w:rPr>
  </w:style>
  <w:style w:type="paragraph" w:customStyle="1" w:styleId="13">
    <w:name w:val="标题 41"/>
    <w:basedOn w:val="1"/>
    <w:next w:val="1"/>
    <w:qFormat/>
    <w:uiPriority w:val="0"/>
    <w:pPr>
      <w:keepNext/>
      <w:keepLines/>
      <w:spacing w:before="280" w:after="290" w:line="372" w:lineRule="auto"/>
      <w:outlineLvl w:val="3"/>
    </w:pPr>
    <w:rPr>
      <w:rFonts w:ascii="Arial" w:hAnsi="Arial" w:eastAsia="黑体"/>
      <w:b/>
      <w:sz w:val="28"/>
    </w:rPr>
  </w:style>
  <w:style w:type="paragraph" w:customStyle="1" w:styleId="14">
    <w:name w:val="题注1"/>
    <w:basedOn w:val="1"/>
    <w:qFormat/>
    <w:uiPriority w:val="0"/>
    <w:pPr>
      <w:suppressLineNumbers/>
      <w:spacing w:before="120" w:after="120"/>
    </w:pPr>
    <w:rPr>
      <w:i/>
      <w:iCs/>
      <w:sz w:val="24"/>
      <w:szCs w:val="24"/>
    </w:rPr>
  </w:style>
  <w:style w:type="paragraph" w:customStyle="1" w:styleId="15">
    <w:name w:val="标题样式"/>
    <w:basedOn w:val="1"/>
    <w:next w:val="2"/>
    <w:qFormat/>
    <w:uiPriority w:val="0"/>
    <w:pPr>
      <w:keepNext/>
      <w:spacing w:before="240" w:after="120"/>
    </w:pPr>
    <w:rPr>
      <w:rFonts w:ascii="Noto Sans Mono CJK SC" w:hAnsi="Noto Sans Mono CJK SC" w:eastAsia="Noto Sans Mono CJK SC" w:cs="Noto Sans Mono CJK SC"/>
      <w:sz w:val="28"/>
      <w:szCs w:val="28"/>
    </w:rPr>
  </w:style>
  <w:style w:type="paragraph" w:customStyle="1" w:styleId="16">
    <w:name w:val="标题 11"/>
    <w:basedOn w:val="1"/>
    <w:next w:val="1"/>
    <w:qFormat/>
    <w:uiPriority w:val="0"/>
    <w:pPr>
      <w:keepNext/>
      <w:keepLines/>
      <w:spacing w:before="340" w:after="330" w:line="576" w:lineRule="auto"/>
      <w:outlineLvl w:val="0"/>
    </w:pPr>
    <w:rPr>
      <w:b/>
      <w:sz w:val="44"/>
    </w:rPr>
  </w:style>
  <w:style w:type="paragraph" w:customStyle="1" w:styleId="17">
    <w:name w:val="标题 61"/>
    <w:basedOn w:val="1"/>
    <w:next w:val="1"/>
    <w:qFormat/>
    <w:uiPriority w:val="0"/>
    <w:pPr>
      <w:keepNext/>
      <w:keepLines/>
      <w:spacing w:before="240" w:after="64" w:line="316" w:lineRule="auto"/>
      <w:outlineLvl w:val="5"/>
    </w:pPr>
    <w:rPr>
      <w:rFonts w:ascii="Arial" w:hAnsi="Arial" w:eastAsia="黑体"/>
      <w:b/>
      <w:sz w:val="24"/>
    </w:rPr>
  </w:style>
  <w:style w:type="paragraph" w:customStyle="1" w:styleId="18">
    <w:name w:val="标题 71"/>
    <w:basedOn w:val="1"/>
    <w:next w:val="1"/>
    <w:qFormat/>
    <w:uiPriority w:val="0"/>
    <w:pPr>
      <w:keepNext/>
      <w:keepLines/>
      <w:spacing w:before="240" w:after="64" w:line="316" w:lineRule="auto"/>
      <w:outlineLvl w:val="6"/>
    </w:pPr>
    <w:rPr>
      <w:b/>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d38fc211-9299-45b3-93de-a2cfc0aad98b</errorID>
      <errorWord>"</errorWord>
      <group>L1_Format</group>
      <groupName>格式问题</groupName>
      <ability>L2_HalfPunc_CN</ability>
      <abilityName/>
      <candidateList>
        <item>“</item>
      </candidateList>
      <explain>文本全半角错误。</explain>
      <paraID> F2F6DAA</paraID>
      <start>3</start>
      <end>4</end>
      <status>unmodified</status>
      <modifiedWord/>
      <trackRevisions>false</trackRevisions>
    </reviewItem>
    <reviewItem>
      <errorID>8b522a6d-6144-456e-8669-48b6cdd31d88</errorID>
      <errorWord>"</errorWord>
      <group>L1_Format</group>
      <groupName>格式问题</groupName>
      <ability>L2_HalfPunc_CN</ability>
      <abilityName/>
      <candidateList>
        <item>”</item>
      </candidateList>
      <explain>文本全半角错误。</explain>
      <paraID> F2F6DAA</paraID>
      <start>17</start>
      <end>18</end>
      <status>unmodified</status>
      <modifiedWord/>
      <trackRevisions>false</trackRevisions>
    </reviewItem>
    <reviewItem>
      <errorID>ee640d17-2725-41fb-81e6-1eb8105c3d46</errorID>
      <errorWord>通用模版</errorWord>
      <group>L1_Word</group>
      <groupName>字词问题</groupName>
      <ability>L2_Alias</ability>
      <abilityName>也作/曾用词</abilityName>
      <candidateList>
        <item>通用模板</item>
      </candidateList>
      <explain>词汇[通用模版]为不规范表述或旧称，其规范书面表述为[通用模板]。</explain>
      <paraID>7B9B6595</paraID>
      <start>5</start>
      <end>9</end>
      <status>modified</status>
      <modifiedWord>通用模板</modifiedWord>
      <trackRevisions>false</trackRevisions>
    </reviewItem>
    <reviewItem>
      <errorID>a2c71fe3-0869-4aa0-8cc2-8002e59f8c75</errorID>
      <errorWord>完成完成</errorWord>
      <group>L1_Word</group>
      <groupName>字词问题</groupName>
      <ability>L2_Typo</ability>
      <abilityName>字词错误</abilityName>
      <candidateList>
        <item>完成</item>
      </candidateList>
      <explain>〈动〉按照预期的目的结束；做成：～任务｜～作业｜计划完得成。</explain>
      <paraID>62A2BAD7</paraID>
      <start>1</start>
      <end>3</end>
      <status>modified</status>
      <modifiedWord>完成</modifiedWord>
      <trackRevisions>false</trackRevisions>
    </reviewItem>
    <reviewItem>
      <errorID>5e9da496-6a86-4084-a114-053348724429</errorID>
      <errorWord>"</errorWord>
      <group>L1_Format</group>
      <groupName>格式问题</groupName>
      <ability>L2_HalfPunc_CN</ability>
      <abilityName/>
      <candidateList>
        <item>“</item>
      </candidateList>
      <explain>文本全半角错误。</explain>
      <paraID>61A7B2AF</paraID>
      <start>3</start>
      <end>4</end>
      <status>unmodified</status>
      <modifiedWord/>
      <trackRevisions>false</trackRevisions>
    </reviewItem>
    <reviewItem>
      <errorID>cd7b8277-4386-4d64-994b-f53d90b86b46</errorID>
      <errorWord>"</errorWord>
      <group>L1_Format</group>
      <groupName>格式问题</groupName>
      <ability>L2_HalfPunc_CN</ability>
      <abilityName/>
      <candidateList>
        <item>”</item>
      </candidateList>
      <explain>文本全半角错误。</explain>
      <paraID>61A7B2AF</paraID>
      <start>10</start>
      <end>11</end>
      <status>unmodified</status>
      <modifiedWord/>
      <trackRevisions>false</trackRevisions>
    </reviewItem>
    <reviewItem>
      <errorID>50e7c7eb-771e-460c-8b22-b501e4f45ef8</errorID>
      <errorWord>"</errorWord>
      <group>L1_Format</group>
      <groupName>格式问题</groupName>
      <ability>L2_HalfPunc_CN</ability>
      <abilityName/>
      <candidateList>
        <item>“</item>
      </candidateList>
      <explain>文本全半角错误。</explain>
      <paraID> 48EAC3B</paraID>
      <start>3</start>
      <end>4</end>
      <status>unmodified</status>
      <modifiedWord/>
      <trackRevisions>false</trackRevisions>
    </reviewItem>
    <reviewItem>
      <errorID>0a077036-be85-448e-b72d-6b3734e30300</errorID>
      <errorWord>"</errorWord>
      <group>L1_Format</group>
      <groupName>格式问题</groupName>
      <ability>L2_HalfPunc_CN</ability>
      <abilityName/>
      <candidateList>
        <item>”</item>
      </candidateList>
      <explain>文本全半角错误。</explain>
      <paraID> 48EAC3B</paraID>
      <start>17</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3bbc2ca2-969f-40e0-b978-d09974684d4a}">
  <ds:schemaRefs/>
</ds:datastoreItem>
</file>

<file path=docProps/app.xml><?xml version="1.0" encoding="utf-8"?>
<Properties xmlns="http://schemas.openxmlformats.org/officeDocument/2006/extended-properties" xmlns:vt="http://schemas.openxmlformats.org/officeDocument/2006/docPropsVTypes">
  <Pages>6</Pages>
  <Words>2569</Words>
  <Characters>2678</Characters>
  <Paragraphs>156</Paragraphs>
  <TotalTime>41</TotalTime>
  <ScaleCrop>false</ScaleCrop>
  <LinksUpToDate>false</LinksUpToDate>
  <CharactersWithSpaces>2679</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2025-11-05T12:55:00Z</dcterms:created>
  <dc:creator>passion</dc:creator>
  <cp:lastModifiedBy>彳亍</cp:lastModifiedBy>
  <dcterms:modified xsi:type="dcterms:W3CDTF">2026-05-20T06:38:49Z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EAF91246E7C945FA907A7413D9A7AF5E_13</vt:lpwstr>
  </property>
  <property fmtid="{D5CDD505-2E9C-101B-9397-08002B2CF9AE}" pid="4" name="KSOTemplateDocerSaveRecord">
    <vt:lpwstr>eyJoZGlkIjoiNjEyNTQ5MWRjZDgxZjhjNTY5MDFjODI5NDMyODJkNzgiLCJ1c2VySWQiOiIxNDAyOTE3NTA5In0=</vt:lpwstr>
  </property>
</Properties>
</file>