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44"/>
        <w:gridCol w:w="2407"/>
        <w:gridCol w:w="1987"/>
        <w:gridCol w:w="8"/>
        <w:gridCol w:w="1268"/>
        <w:gridCol w:w="1736"/>
      </w:tblGrid>
      <w:tr w14:paraId="5E3A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241A0A0">
            <w:pPr>
              <w:spacing w:line="360" w:lineRule="auto"/>
              <w:jc w:val="center"/>
              <w:rPr>
                <w:sz w:val="28"/>
                <w:szCs w:val="28"/>
                <w:u w:val="single"/>
              </w:rPr>
            </w:pPr>
            <w:r>
              <w:rPr>
                <w:rFonts w:hint="eastAsia"/>
                <w:sz w:val="28"/>
                <w:szCs w:val="28"/>
                <w:u w:val="single" w:color="000000"/>
              </w:rPr>
              <w:t>生命</w:t>
            </w:r>
            <w:r>
              <w:rPr>
                <w:sz w:val="28"/>
                <w:szCs w:val="28"/>
                <w:u w:val="single" w:color="000000"/>
              </w:rPr>
              <w:t>科学学院学生干部第</w:t>
            </w:r>
            <w:r>
              <w:rPr>
                <w:rFonts w:hint="eastAsia"/>
                <w:sz w:val="28"/>
                <w:szCs w:val="28"/>
                <w:u w:val="single" w:color="000000"/>
                <w:lang w:val="en-US" w:eastAsia="zh-CN"/>
              </w:rPr>
              <w:t>五</w:t>
            </w:r>
            <w:r>
              <w:rPr>
                <w:sz w:val="28"/>
                <w:szCs w:val="28"/>
                <w:u w:val="single" w:color="000000"/>
              </w:rPr>
              <w:t>周例会会议记录</w:t>
            </w:r>
          </w:p>
          <w:p w14:paraId="2E1B1398">
            <w:pPr>
              <w:spacing w:line="360" w:lineRule="auto"/>
              <w:jc w:val="right"/>
              <w:rPr>
                <w:rFonts w:hint="eastAsia" w:eastAsia="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日星期</w:t>
            </w:r>
            <w:r>
              <w:rPr>
                <w:rFonts w:hint="eastAsia" w:ascii="宋体" w:hAnsi="宋体" w:eastAsia="宋体" w:cs="宋体"/>
                <w:sz w:val="24"/>
                <w:szCs w:val="24"/>
                <w:lang w:val="en-US" w:eastAsia="zh-CN"/>
              </w:rPr>
              <w:t>五</w:t>
            </w:r>
          </w:p>
        </w:tc>
      </w:tr>
      <w:tr w14:paraId="7532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224A308D">
            <w:pPr>
              <w:spacing w:line="360" w:lineRule="auto"/>
              <w:jc w:val="center"/>
              <w:rPr>
                <w:rFonts w:hint="eastAsia" w:ascii="宋体" w:hAnsi="宋体"/>
                <w:sz w:val="24"/>
                <w:szCs w:val="24"/>
              </w:rPr>
            </w:pPr>
            <w:r>
              <w:rPr>
                <w:rFonts w:ascii="宋体" w:hAnsi="宋体"/>
                <w:sz w:val="24"/>
                <w:szCs w:val="24"/>
              </w:rPr>
              <w:t>会议时间</w:t>
            </w:r>
          </w:p>
        </w:tc>
        <w:tc>
          <w:tcPr>
            <w:tcW w:w="1844" w:type="dxa"/>
            <w:tcBorders>
              <w:left w:val="single" w:color="auto" w:sz="4" w:space="0"/>
              <w:bottom w:val="single" w:color="auto" w:sz="4" w:space="0"/>
              <w:right w:val="single" w:color="auto" w:sz="4" w:space="0"/>
            </w:tcBorders>
            <w:vAlign w:val="center"/>
          </w:tcPr>
          <w:p w14:paraId="004A5CD0">
            <w:pPr>
              <w:spacing w:line="360" w:lineRule="auto"/>
              <w:jc w:val="both"/>
              <w:rPr>
                <w:rFonts w:hint="eastAsia" w:ascii="宋体" w:hAnsi="宋体"/>
                <w:sz w:val="24"/>
                <w:szCs w:val="24"/>
              </w:rPr>
            </w:pPr>
            <w:r>
              <w:rPr>
                <w:rFonts w:hint="eastAsia" w:ascii="宋体" w:hAnsi="宋体"/>
                <w:sz w:val="24"/>
                <w:szCs w:val="24"/>
              </w:rPr>
              <w:t>12点40分开始</w:t>
            </w:r>
          </w:p>
        </w:tc>
        <w:tc>
          <w:tcPr>
            <w:tcW w:w="2407" w:type="dxa"/>
            <w:vMerge w:val="restart"/>
            <w:tcBorders>
              <w:left w:val="single" w:color="auto" w:sz="4" w:space="0"/>
              <w:right w:val="single" w:color="auto" w:sz="4" w:space="0"/>
            </w:tcBorders>
            <w:vAlign w:val="center"/>
          </w:tcPr>
          <w:p w14:paraId="5DD8ECC6">
            <w:pPr>
              <w:widowControl/>
              <w:spacing w:line="360" w:lineRule="auto"/>
              <w:jc w:val="center"/>
              <w:rPr>
                <w:rFonts w:hint="eastAsia" w:ascii="宋体" w:hAnsi="宋体"/>
                <w:sz w:val="24"/>
                <w:szCs w:val="24"/>
              </w:rPr>
            </w:pPr>
            <w:r>
              <w:rPr>
                <w:rFonts w:ascii="宋体" w:hAnsi="宋体"/>
                <w:sz w:val="24"/>
                <w:szCs w:val="24"/>
              </w:rPr>
              <w:t>会议地址</w:t>
            </w:r>
          </w:p>
        </w:tc>
        <w:tc>
          <w:tcPr>
            <w:tcW w:w="1987" w:type="dxa"/>
            <w:vMerge w:val="restart"/>
            <w:tcBorders>
              <w:left w:val="single" w:color="auto" w:sz="4" w:space="0"/>
              <w:right w:val="single" w:color="auto" w:sz="4" w:space="0"/>
            </w:tcBorders>
            <w:vAlign w:val="center"/>
          </w:tcPr>
          <w:p w14:paraId="234DEE3E">
            <w:pPr>
              <w:widowControl/>
              <w:spacing w:line="360" w:lineRule="auto"/>
              <w:jc w:val="center"/>
              <w:rPr>
                <w:rFonts w:hint="eastAsia" w:ascii="宋体" w:hAnsi="宋体" w:eastAsia="宋体"/>
                <w:sz w:val="24"/>
                <w:szCs w:val="24"/>
                <w:lang w:eastAsia="zh"/>
              </w:rPr>
            </w:pPr>
            <w:r>
              <w:rPr>
                <w:rFonts w:hint="eastAsia" w:ascii="宋体" w:hAnsi="宋体"/>
                <w:sz w:val="24"/>
                <w:szCs w:val="24"/>
                <w:lang w:eastAsia="zh"/>
              </w:rPr>
              <w:t>1</w:t>
            </w:r>
            <w:r>
              <w:rPr>
                <w:rFonts w:hint="eastAsia" w:ascii="宋体" w:hAnsi="宋体"/>
                <w:sz w:val="24"/>
                <w:szCs w:val="24"/>
              </w:rPr>
              <w:t>教</w:t>
            </w:r>
            <w:r>
              <w:rPr>
                <w:rFonts w:hint="eastAsia" w:ascii="宋体" w:hAnsi="宋体"/>
                <w:sz w:val="24"/>
                <w:szCs w:val="24"/>
                <w:lang w:eastAsia="zh"/>
              </w:rPr>
              <w:t>1107</w:t>
            </w:r>
          </w:p>
        </w:tc>
        <w:tc>
          <w:tcPr>
            <w:tcW w:w="1276" w:type="dxa"/>
            <w:gridSpan w:val="2"/>
            <w:vMerge w:val="restart"/>
            <w:tcBorders>
              <w:left w:val="single" w:color="auto" w:sz="4" w:space="0"/>
              <w:right w:val="single" w:color="auto" w:sz="4" w:space="0"/>
            </w:tcBorders>
            <w:vAlign w:val="center"/>
          </w:tcPr>
          <w:p w14:paraId="49CD42A2">
            <w:pPr>
              <w:spacing w:line="360" w:lineRule="auto"/>
              <w:jc w:val="center"/>
              <w:rPr>
                <w:rFonts w:hint="eastAsia" w:ascii="宋体" w:hAnsi="宋体"/>
                <w:sz w:val="24"/>
                <w:szCs w:val="24"/>
              </w:rPr>
            </w:pPr>
            <w:r>
              <w:rPr>
                <w:rFonts w:ascii="宋体" w:hAnsi="宋体"/>
                <w:sz w:val="24"/>
                <w:szCs w:val="24"/>
              </w:rPr>
              <w:t>主持人</w:t>
            </w:r>
          </w:p>
        </w:tc>
        <w:tc>
          <w:tcPr>
            <w:tcW w:w="1736" w:type="dxa"/>
            <w:vMerge w:val="restart"/>
            <w:tcBorders>
              <w:left w:val="single" w:color="auto" w:sz="4" w:space="0"/>
            </w:tcBorders>
            <w:vAlign w:val="center"/>
          </w:tcPr>
          <w:p w14:paraId="4D2F84D4">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张怡睿</w:t>
            </w:r>
          </w:p>
        </w:tc>
      </w:tr>
      <w:tr w14:paraId="0F96D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5741BEC">
            <w:pPr>
              <w:spacing w:line="360" w:lineRule="auto"/>
              <w:jc w:val="center"/>
              <w:rPr>
                <w:rFonts w:hint="eastAsia" w:ascii="宋体" w:hAnsi="宋体"/>
                <w:sz w:val="24"/>
                <w:szCs w:val="24"/>
              </w:rPr>
            </w:pPr>
          </w:p>
        </w:tc>
        <w:tc>
          <w:tcPr>
            <w:tcW w:w="1844" w:type="dxa"/>
            <w:tcBorders>
              <w:top w:val="single" w:color="auto" w:sz="4" w:space="0"/>
              <w:left w:val="single" w:color="auto" w:sz="4" w:space="0"/>
              <w:right w:val="single" w:color="auto" w:sz="4" w:space="0"/>
            </w:tcBorders>
            <w:vAlign w:val="center"/>
          </w:tcPr>
          <w:p w14:paraId="3940DCDA">
            <w:pPr>
              <w:spacing w:line="360" w:lineRule="auto"/>
              <w:jc w:val="both"/>
              <w:rPr>
                <w:rFonts w:hint="eastAsia" w:ascii="宋体" w:hAnsi="宋体"/>
                <w:sz w:val="24"/>
                <w:szCs w:val="24"/>
              </w:rPr>
            </w:pPr>
            <w:r>
              <w:rPr>
                <w:rFonts w:ascii="宋体" w:hAnsi="宋体"/>
                <w:sz w:val="24"/>
                <w:szCs w:val="24"/>
              </w:rPr>
              <w:t>1</w:t>
            </w:r>
            <w:r>
              <w:rPr>
                <w:rFonts w:hint="eastAsia" w:ascii="宋体" w:hAnsi="宋体"/>
                <w:sz w:val="24"/>
                <w:szCs w:val="24"/>
              </w:rPr>
              <w:t>3点</w:t>
            </w:r>
            <w:r>
              <w:rPr>
                <w:rFonts w:hint="eastAsia" w:ascii="宋体" w:hAnsi="宋体"/>
                <w:sz w:val="24"/>
                <w:szCs w:val="24"/>
                <w:lang w:val="en-US" w:eastAsia="zh-CN"/>
              </w:rPr>
              <w:t>20</w:t>
            </w:r>
            <w:r>
              <w:rPr>
                <w:rFonts w:hint="eastAsia" w:ascii="宋体" w:hAnsi="宋体"/>
                <w:sz w:val="24"/>
                <w:szCs w:val="24"/>
              </w:rPr>
              <w:t>分结束</w:t>
            </w:r>
          </w:p>
        </w:tc>
        <w:tc>
          <w:tcPr>
            <w:tcW w:w="2407" w:type="dxa"/>
            <w:vMerge w:val="continue"/>
            <w:tcBorders>
              <w:left w:val="single" w:color="auto" w:sz="4" w:space="0"/>
              <w:right w:val="single" w:color="auto" w:sz="4" w:space="0"/>
            </w:tcBorders>
          </w:tcPr>
          <w:p w14:paraId="21504277">
            <w:pPr>
              <w:widowControl/>
              <w:spacing w:line="360" w:lineRule="auto"/>
              <w:jc w:val="left"/>
              <w:rPr>
                <w:rFonts w:hint="eastAsia" w:ascii="宋体" w:hAnsi="宋体"/>
                <w:sz w:val="24"/>
                <w:szCs w:val="24"/>
              </w:rPr>
            </w:pPr>
          </w:p>
        </w:tc>
        <w:tc>
          <w:tcPr>
            <w:tcW w:w="1987" w:type="dxa"/>
            <w:vMerge w:val="continue"/>
            <w:tcBorders>
              <w:left w:val="single" w:color="auto" w:sz="4" w:space="0"/>
              <w:right w:val="single" w:color="auto" w:sz="4" w:space="0"/>
            </w:tcBorders>
          </w:tcPr>
          <w:p w14:paraId="151FC561">
            <w:pPr>
              <w:widowControl/>
              <w:spacing w:line="360" w:lineRule="auto"/>
              <w:jc w:val="left"/>
              <w:rPr>
                <w:rFonts w:hint="eastAsia" w:ascii="宋体" w:hAnsi="宋体"/>
                <w:sz w:val="24"/>
                <w:szCs w:val="24"/>
              </w:rPr>
            </w:pPr>
          </w:p>
        </w:tc>
        <w:tc>
          <w:tcPr>
            <w:tcW w:w="1276" w:type="dxa"/>
            <w:gridSpan w:val="2"/>
            <w:vMerge w:val="continue"/>
            <w:tcBorders>
              <w:left w:val="single" w:color="auto" w:sz="4" w:space="0"/>
              <w:right w:val="single" w:color="auto" w:sz="4" w:space="0"/>
            </w:tcBorders>
          </w:tcPr>
          <w:p w14:paraId="71F105EC">
            <w:pPr>
              <w:widowControl/>
              <w:spacing w:line="360" w:lineRule="auto"/>
              <w:jc w:val="left"/>
              <w:rPr>
                <w:rFonts w:hint="eastAsia" w:ascii="宋体" w:hAnsi="宋体"/>
                <w:sz w:val="24"/>
                <w:szCs w:val="24"/>
              </w:rPr>
            </w:pPr>
          </w:p>
        </w:tc>
        <w:tc>
          <w:tcPr>
            <w:tcW w:w="1736" w:type="dxa"/>
            <w:vMerge w:val="continue"/>
            <w:tcBorders>
              <w:left w:val="single" w:color="auto" w:sz="4" w:space="0"/>
            </w:tcBorders>
          </w:tcPr>
          <w:p w14:paraId="75070E78">
            <w:pPr>
              <w:widowControl/>
              <w:spacing w:line="360" w:lineRule="auto"/>
              <w:jc w:val="left"/>
              <w:rPr>
                <w:rFonts w:hint="eastAsia" w:ascii="宋体" w:hAnsi="宋体"/>
                <w:sz w:val="24"/>
                <w:szCs w:val="24"/>
              </w:rPr>
            </w:pPr>
          </w:p>
        </w:tc>
      </w:tr>
      <w:tr w14:paraId="6E98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Borders>
              <w:right w:val="single" w:color="auto" w:sz="4" w:space="0"/>
            </w:tcBorders>
            <w:vAlign w:val="center"/>
          </w:tcPr>
          <w:p w14:paraId="2EACDA8A">
            <w:pPr>
              <w:spacing w:line="360" w:lineRule="auto"/>
              <w:jc w:val="center"/>
              <w:rPr>
                <w:rFonts w:hint="eastAsia" w:ascii="宋体" w:hAnsi="宋体"/>
                <w:sz w:val="24"/>
                <w:szCs w:val="24"/>
              </w:rPr>
            </w:pPr>
            <w:r>
              <w:rPr>
                <w:rFonts w:ascii="宋体" w:hAnsi="宋体"/>
                <w:sz w:val="24"/>
                <w:szCs w:val="24"/>
              </w:rPr>
              <w:t>会议名称</w:t>
            </w:r>
          </w:p>
        </w:tc>
        <w:tc>
          <w:tcPr>
            <w:tcW w:w="6238" w:type="dxa"/>
            <w:gridSpan w:val="3"/>
            <w:tcBorders>
              <w:left w:val="single" w:color="auto" w:sz="4" w:space="0"/>
              <w:right w:val="single" w:color="auto" w:sz="4" w:space="0"/>
            </w:tcBorders>
            <w:vAlign w:val="center"/>
          </w:tcPr>
          <w:p w14:paraId="6F3CBD04">
            <w:pPr>
              <w:spacing w:line="360" w:lineRule="auto"/>
              <w:jc w:val="center"/>
              <w:rPr>
                <w:rFonts w:hint="eastAsia" w:ascii="宋体" w:hAnsi="宋体"/>
                <w:sz w:val="24"/>
                <w:szCs w:val="24"/>
              </w:rPr>
            </w:pPr>
            <w:r>
              <w:rPr>
                <w:rFonts w:hint="eastAsia" w:ascii="宋体" w:hAnsi="宋体"/>
                <w:sz w:val="24"/>
                <w:szCs w:val="24"/>
              </w:rPr>
              <w:t>生命</w:t>
            </w:r>
            <w:r>
              <w:rPr>
                <w:rFonts w:ascii="宋体" w:hAnsi="宋体"/>
                <w:sz w:val="24"/>
                <w:szCs w:val="24"/>
              </w:rPr>
              <w:t>科学学院学生干部</w:t>
            </w:r>
            <w:r>
              <w:rPr>
                <w:rFonts w:hint="eastAsia" w:ascii="宋体" w:hAnsi="宋体"/>
                <w:sz w:val="24"/>
                <w:szCs w:val="24"/>
                <w:lang w:val="en-US" w:eastAsia="zh-CN"/>
              </w:rPr>
              <w:t>第五</w:t>
            </w:r>
            <w:r>
              <w:rPr>
                <w:rFonts w:ascii="宋体" w:hAnsi="宋体"/>
                <w:sz w:val="24"/>
                <w:szCs w:val="24"/>
              </w:rPr>
              <w:t>周例会</w:t>
            </w:r>
          </w:p>
        </w:tc>
        <w:tc>
          <w:tcPr>
            <w:tcW w:w="1276" w:type="dxa"/>
            <w:gridSpan w:val="2"/>
            <w:tcBorders>
              <w:left w:val="single" w:color="auto" w:sz="4" w:space="0"/>
              <w:right w:val="single" w:color="auto" w:sz="4" w:space="0"/>
            </w:tcBorders>
            <w:vAlign w:val="center"/>
          </w:tcPr>
          <w:p w14:paraId="45EBF2AF">
            <w:pPr>
              <w:spacing w:line="360" w:lineRule="auto"/>
              <w:jc w:val="center"/>
              <w:rPr>
                <w:rFonts w:hint="eastAsia" w:ascii="宋体" w:hAnsi="宋体"/>
                <w:sz w:val="24"/>
                <w:szCs w:val="24"/>
              </w:rPr>
            </w:pPr>
            <w:r>
              <w:rPr>
                <w:rFonts w:ascii="宋体" w:hAnsi="宋体"/>
                <w:sz w:val="24"/>
                <w:szCs w:val="24"/>
              </w:rPr>
              <w:t>记录人</w:t>
            </w:r>
          </w:p>
        </w:tc>
        <w:tc>
          <w:tcPr>
            <w:tcW w:w="1736" w:type="dxa"/>
            <w:tcBorders>
              <w:left w:val="single" w:color="auto" w:sz="4" w:space="0"/>
              <w:bottom w:val="single" w:color="auto" w:sz="4" w:space="0"/>
            </w:tcBorders>
            <w:vAlign w:val="center"/>
          </w:tcPr>
          <w:p w14:paraId="697290DD">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sz w:val="20"/>
                <w:szCs w:val="20"/>
                <w:lang w:val="en-US" w:eastAsia="zh-CN"/>
              </w:rPr>
            </w:pPr>
            <w:r>
              <w:rPr>
                <w:rFonts w:hint="eastAsia" w:ascii="宋体" w:hAnsi="宋体"/>
                <w:sz w:val="20"/>
                <w:szCs w:val="20"/>
                <w:lang w:val="en-US" w:eastAsia="zh"/>
              </w:rPr>
              <w:t>陈荟妍、孙娜</w:t>
            </w:r>
            <w:r>
              <w:rPr>
                <w:rFonts w:hint="eastAsia" w:ascii="宋体" w:hAnsi="宋体"/>
                <w:sz w:val="20"/>
                <w:szCs w:val="20"/>
                <w:lang w:val="en-US" w:eastAsia="zh-CN"/>
              </w:rPr>
              <w:t>、钟喻丞</w:t>
            </w:r>
          </w:p>
        </w:tc>
      </w:tr>
      <w:tr w14:paraId="1A65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35634CD8">
            <w:pPr>
              <w:spacing w:line="360" w:lineRule="auto"/>
              <w:jc w:val="center"/>
              <w:rPr>
                <w:rFonts w:hint="eastAsia" w:ascii="宋体" w:hAnsi="宋体"/>
                <w:sz w:val="24"/>
                <w:szCs w:val="24"/>
              </w:rPr>
            </w:pPr>
            <w:r>
              <w:rPr>
                <w:rFonts w:ascii="宋体" w:hAnsi="宋体"/>
                <w:sz w:val="24"/>
                <w:szCs w:val="24"/>
              </w:rPr>
              <w:t>例会考勤</w:t>
            </w:r>
          </w:p>
        </w:tc>
        <w:tc>
          <w:tcPr>
            <w:tcW w:w="1844" w:type="dxa"/>
            <w:tcBorders>
              <w:left w:val="single" w:color="auto" w:sz="4" w:space="0"/>
              <w:right w:val="single" w:color="auto" w:sz="4" w:space="0"/>
            </w:tcBorders>
            <w:vAlign w:val="center"/>
          </w:tcPr>
          <w:p w14:paraId="2DD1EEAD">
            <w:pPr>
              <w:spacing w:line="360" w:lineRule="auto"/>
              <w:jc w:val="center"/>
              <w:rPr>
                <w:rFonts w:hint="eastAsia" w:ascii="宋体" w:hAnsi="宋体"/>
                <w:sz w:val="24"/>
                <w:szCs w:val="24"/>
              </w:rPr>
            </w:pPr>
            <w:r>
              <w:rPr>
                <w:rFonts w:ascii="宋体" w:hAnsi="宋体"/>
                <w:sz w:val="24"/>
                <w:szCs w:val="24"/>
              </w:rPr>
              <w:t>与会人员</w:t>
            </w:r>
          </w:p>
        </w:tc>
        <w:tc>
          <w:tcPr>
            <w:tcW w:w="7406" w:type="dxa"/>
            <w:gridSpan w:val="5"/>
            <w:tcBorders>
              <w:left w:val="single" w:color="auto" w:sz="4" w:space="0"/>
            </w:tcBorders>
          </w:tcPr>
          <w:p w14:paraId="74EDF91E">
            <w:pPr>
              <w:spacing w:line="360" w:lineRule="auto"/>
              <w:jc w:val="center"/>
              <w:rPr>
                <w:rFonts w:hint="eastAsia" w:ascii="宋体" w:hAnsi="宋体" w:eastAsia="宋体"/>
                <w:sz w:val="24"/>
                <w:szCs w:val="24"/>
                <w:lang w:val="en-US" w:eastAsia="zh-CN"/>
              </w:rPr>
            </w:pPr>
            <w:r>
              <w:rPr>
                <w:rFonts w:hint="eastAsia" w:ascii="宋体" w:hAnsi="宋体"/>
                <w:sz w:val="24"/>
                <w:szCs w:val="24"/>
              </w:rPr>
              <w:t>第二届院团委第二十二届学生会成员、2</w:t>
            </w:r>
            <w:r>
              <w:rPr>
                <w:rFonts w:hint="eastAsia" w:ascii="宋体" w:hAnsi="宋体"/>
                <w:sz w:val="24"/>
                <w:szCs w:val="24"/>
                <w:lang w:eastAsia="zh"/>
              </w:rPr>
              <w:t>3</w:t>
            </w:r>
            <w:r>
              <w:rPr>
                <w:rFonts w:hint="eastAsia" w:ascii="宋体" w:hAnsi="宋体"/>
                <w:sz w:val="24"/>
                <w:szCs w:val="24"/>
              </w:rPr>
              <w:t>-2</w:t>
            </w:r>
            <w:r>
              <w:rPr>
                <w:rFonts w:hint="eastAsia" w:ascii="宋体" w:hAnsi="宋体"/>
                <w:sz w:val="24"/>
                <w:szCs w:val="24"/>
                <w:lang w:eastAsia="zh"/>
              </w:rPr>
              <w:t>5</w:t>
            </w:r>
            <w:r>
              <w:rPr>
                <w:rFonts w:hint="eastAsia" w:ascii="宋体" w:hAnsi="宋体"/>
                <w:sz w:val="24"/>
                <w:szCs w:val="24"/>
              </w:rPr>
              <w:t>级班</w:t>
            </w:r>
            <w:r>
              <w:rPr>
                <w:rFonts w:hint="eastAsia" w:ascii="宋体" w:hAnsi="宋体"/>
                <w:sz w:val="24"/>
                <w:szCs w:val="24"/>
                <w:lang w:val="en-US" w:eastAsia="zh-CN"/>
              </w:rPr>
              <w:t>长</w:t>
            </w:r>
            <w:r>
              <w:rPr>
                <w:rFonts w:hint="eastAsia" w:ascii="宋体" w:hAnsi="宋体"/>
                <w:sz w:val="24"/>
                <w:szCs w:val="24"/>
              </w:rPr>
              <w:t>、</w:t>
            </w:r>
            <w:r>
              <w:rPr>
                <w:rFonts w:hint="eastAsia" w:ascii="宋体" w:hAnsi="宋体"/>
                <w:sz w:val="24"/>
                <w:szCs w:val="24"/>
                <w:lang w:val="en-US" w:eastAsia="zh-CN"/>
              </w:rPr>
              <w:t>团支书、</w:t>
            </w:r>
          </w:p>
          <w:p w14:paraId="7D8318BA">
            <w:pPr>
              <w:spacing w:line="360" w:lineRule="auto"/>
              <w:jc w:val="center"/>
              <w:rPr>
                <w:rFonts w:hint="default" w:ascii="宋体" w:hAnsi="宋体" w:eastAsia="宋体"/>
                <w:sz w:val="24"/>
                <w:szCs w:val="24"/>
                <w:lang w:val="en-US" w:eastAsia="zh-CN"/>
              </w:rPr>
            </w:pPr>
            <w:r>
              <w:rPr>
                <w:rFonts w:hint="eastAsia" w:ascii="宋体" w:hAnsi="宋体"/>
                <w:sz w:val="24"/>
                <w:szCs w:val="24"/>
              </w:rPr>
              <w:t>袁建平</w:t>
            </w:r>
          </w:p>
        </w:tc>
      </w:tr>
      <w:tr w14:paraId="024A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34DC5BA8">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14:paraId="24BB5B5C">
            <w:pPr>
              <w:spacing w:line="360" w:lineRule="auto"/>
              <w:jc w:val="center"/>
              <w:rPr>
                <w:rFonts w:hint="eastAsia" w:ascii="宋体" w:hAnsi="宋体"/>
                <w:sz w:val="24"/>
                <w:szCs w:val="24"/>
              </w:rPr>
            </w:pPr>
            <w:r>
              <w:rPr>
                <w:rFonts w:ascii="宋体" w:hAnsi="宋体"/>
                <w:sz w:val="24"/>
                <w:szCs w:val="24"/>
              </w:rPr>
              <w:t>应到人数</w:t>
            </w:r>
          </w:p>
        </w:tc>
        <w:tc>
          <w:tcPr>
            <w:tcW w:w="2407" w:type="dxa"/>
            <w:tcBorders>
              <w:left w:val="single" w:color="auto" w:sz="4" w:space="0"/>
              <w:right w:val="single" w:color="auto" w:sz="4" w:space="0"/>
            </w:tcBorders>
            <w:vAlign w:val="center"/>
          </w:tcPr>
          <w:p w14:paraId="70AB407C">
            <w:pPr>
              <w:spacing w:line="360" w:lineRule="auto"/>
              <w:jc w:val="center"/>
              <w:rPr>
                <w:rFonts w:hint="default" w:ascii="宋体" w:hAnsi="宋体" w:eastAsia="宋体"/>
                <w:sz w:val="24"/>
                <w:szCs w:val="24"/>
                <w:lang w:val="en-US" w:eastAsia="zh-CN"/>
              </w:rPr>
            </w:pPr>
            <w:r>
              <w:rPr>
                <w:rFonts w:hint="default" w:ascii="宋体" w:hAnsi="宋体" w:eastAsia="宋体"/>
                <w:sz w:val="24"/>
                <w:szCs w:val="24"/>
                <w:lang w:val="en-US" w:eastAsia="zh-CN"/>
              </w:rPr>
              <w:t>154</w:t>
            </w:r>
          </w:p>
        </w:tc>
        <w:tc>
          <w:tcPr>
            <w:tcW w:w="1995" w:type="dxa"/>
            <w:gridSpan w:val="2"/>
            <w:tcBorders>
              <w:left w:val="single" w:color="auto" w:sz="4" w:space="0"/>
              <w:right w:val="single" w:color="auto" w:sz="4" w:space="0"/>
            </w:tcBorders>
            <w:vAlign w:val="center"/>
          </w:tcPr>
          <w:p w14:paraId="2B8086E7">
            <w:pPr>
              <w:spacing w:line="360" w:lineRule="auto"/>
              <w:jc w:val="center"/>
              <w:rPr>
                <w:rFonts w:hint="eastAsia" w:ascii="宋体" w:hAnsi="宋体"/>
                <w:sz w:val="24"/>
                <w:szCs w:val="24"/>
              </w:rPr>
            </w:pPr>
            <w:r>
              <w:rPr>
                <w:rFonts w:ascii="宋体" w:hAnsi="宋体"/>
                <w:sz w:val="24"/>
                <w:szCs w:val="24"/>
              </w:rPr>
              <w:t xml:space="preserve">实到人数 </w:t>
            </w:r>
          </w:p>
        </w:tc>
        <w:tc>
          <w:tcPr>
            <w:tcW w:w="3004" w:type="dxa"/>
            <w:gridSpan w:val="2"/>
            <w:tcBorders>
              <w:left w:val="single" w:color="auto" w:sz="4" w:space="0"/>
              <w:bottom w:val="single" w:color="auto" w:sz="4" w:space="0"/>
            </w:tcBorders>
            <w:vAlign w:val="center"/>
          </w:tcPr>
          <w:p w14:paraId="59FCF456">
            <w:pPr>
              <w:spacing w:line="360" w:lineRule="auto"/>
              <w:jc w:val="center"/>
              <w:rPr>
                <w:rFonts w:hint="default" w:ascii="宋体" w:hAnsi="宋体" w:eastAsia="宋体"/>
                <w:sz w:val="24"/>
                <w:szCs w:val="24"/>
                <w:lang w:val="en-US" w:eastAsia="zh-CN"/>
              </w:rPr>
            </w:pPr>
            <w:r>
              <w:rPr>
                <w:rFonts w:hint="default" w:ascii="宋体" w:hAnsi="宋体" w:eastAsia="宋体"/>
                <w:sz w:val="24"/>
                <w:szCs w:val="24"/>
                <w:lang w:val="en-US" w:eastAsia="zh-CN"/>
              </w:rPr>
              <w:t>146</w:t>
            </w:r>
          </w:p>
        </w:tc>
      </w:tr>
      <w:tr w14:paraId="59B6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7AA0FF27">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14:paraId="033F9C42">
            <w:pPr>
              <w:spacing w:line="360" w:lineRule="auto"/>
              <w:jc w:val="center"/>
              <w:rPr>
                <w:rFonts w:hint="eastAsia" w:ascii="宋体" w:hAnsi="宋体"/>
                <w:sz w:val="24"/>
                <w:szCs w:val="24"/>
              </w:rPr>
            </w:pPr>
            <w:r>
              <w:rPr>
                <w:rFonts w:ascii="宋体" w:hAnsi="宋体"/>
                <w:sz w:val="24"/>
                <w:szCs w:val="24"/>
              </w:rPr>
              <w:t>迟到</w:t>
            </w:r>
            <w:r>
              <w:rPr>
                <w:rFonts w:hint="eastAsia" w:ascii="宋体" w:hAnsi="宋体"/>
                <w:sz w:val="24"/>
                <w:szCs w:val="24"/>
              </w:rPr>
              <w:t>、</w:t>
            </w:r>
            <w:r>
              <w:rPr>
                <w:rFonts w:ascii="宋体" w:hAnsi="宋体"/>
                <w:sz w:val="24"/>
                <w:szCs w:val="24"/>
              </w:rPr>
              <w:t>早退情况</w:t>
            </w:r>
          </w:p>
        </w:tc>
        <w:tc>
          <w:tcPr>
            <w:tcW w:w="7406" w:type="dxa"/>
            <w:gridSpan w:val="5"/>
            <w:tcBorders>
              <w:left w:val="single" w:color="auto" w:sz="4" w:space="0"/>
            </w:tcBorders>
          </w:tcPr>
          <w:p w14:paraId="54BDECEE">
            <w:pPr>
              <w:spacing w:line="360" w:lineRule="auto"/>
              <w:rPr>
                <w:rFonts w:hint="eastAsia" w:ascii="宋体" w:hAnsi="宋体" w:eastAsia="宋体"/>
                <w:sz w:val="24"/>
                <w:szCs w:val="24"/>
                <w:lang w:val="en-US" w:eastAsia="zh-CN"/>
              </w:rPr>
            </w:pPr>
            <w:r>
              <w:rPr>
                <w:rFonts w:ascii="宋体" w:hAnsi="宋体"/>
                <w:sz w:val="24"/>
                <w:szCs w:val="24"/>
              </w:rPr>
              <w:t>迟到</w:t>
            </w:r>
            <w:r>
              <w:rPr>
                <w:rFonts w:hint="eastAsia" w:ascii="宋体" w:hAnsi="宋体"/>
                <w:sz w:val="24"/>
                <w:szCs w:val="24"/>
              </w:rPr>
              <w:t>：无</w:t>
            </w:r>
          </w:p>
          <w:p w14:paraId="1BB914FA">
            <w:pPr>
              <w:spacing w:line="360" w:lineRule="auto"/>
              <w:rPr>
                <w:rFonts w:hint="eastAsia" w:ascii="宋体" w:hAnsi="宋体" w:eastAsia="宋体"/>
                <w:sz w:val="24"/>
                <w:szCs w:val="24"/>
                <w:lang w:eastAsia="zh"/>
              </w:rPr>
            </w:pPr>
            <w:r>
              <w:rPr>
                <w:rFonts w:hint="eastAsia" w:ascii="宋体" w:hAnsi="宋体"/>
                <w:sz w:val="24"/>
                <w:szCs w:val="24"/>
              </w:rPr>
              <w:t>早退：无</w:t>
            </w:r>
          </w:p>
        </w:tc>
      </w:tr>
      <w:tr w14:paraId="09F85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4602AAF4">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14:paraId="512DBFA4">
            <w:pPr>
              <w:spacing w:line="360" w:lineRule="auto"/>
              <w:jc w:val="center"/>
              <w:rPr>
                <w:rFonts w:hint="eastAsia" w:ascii="宋体" w:hAnsi="宋体"/>
                <w:sz w:val="24"/>
                <w:szCs w:val="24"/>
              </w:rPr>
            </w:pPr>
            <w:r>
              <w:rPr>
                <w:rFonts w:ascii="宋体" w:hAnsi="宋体"/>
                <w:sz w:val="24"/>
                <w:szCs w:val="24"/>
              </w:rPr>
              <w:t>请假</w:t>
            </w:r>
            <w:r>
              <w:rPr>
                <w:rFonts w:hint="eastAsia" w:ascii="宋体" w:hAnsi="宋体"/>
                <w:sz w:val="24"/>
                <w:szCs w:val="24"/>
              </w:rPr>
              <w:t>、</w:t>
            </w:r>
            <w:r>
              <w:rPr>
                <w:rFonts w:ascii="宋体" w:hAnsi="宋体"/>
                <w:sz w:val="24"/>
                <w:szCs w:val="24"/>
              </w:rPr>
              <w:t>旷会情况</w:t>
            </w:r>
          </w:p>
        </w:tc>
        <w:tc>
          <w:tcPr>
            <w:tcW w:w="7406" w:type="dxa"/>
            <w:gridSpan w:val="5"/>
            <w:tcBorders>
              <w:left w:val="single" w:color="auto" w:sz="4" w:space="0"/>
            </w:tcBorders>
          </w:tcPr>
          <w:p w14:paraId="1B398280">
            <w:pPr>
              <w:spacing w:line="360" w:lineRule="auto"/>
              <w:jc w:val="left"/>
              <w:rPr>
                <w:rFonts w:hint="default" w:ascii="宋体" w:hAnsi="宋体" w:eastAsia="宋体"/>
                <w:sz w:val="24"/>
                <w:szCs w:val="24"/>
                <w:lang w:val="en-US" w:eastAsia="zh-CN"/>
              </w:rPr>
            </w:pPr>
            <w:r>
              <w:rPr>
                <w:rFonts w:ascii="宋体" w:hAnsi="宋体"/>
                <w:sz w:val="24"/>
                <w:szCs w:val="24"/>
              </w:rPr>
              <w:t>请假</w:t>
            </w:r>
            <w:r>
              <w:rPr>
                <w:rFonts w:hint="eastAsia" w:ascii="宋体" w:hAnsi="宋体"/>
                <w:sz w:val="24"/>
                <w:szCs w:val="24"/>
                <w:lang w:eastAsia="zh"/>
              </w:rPr>
              <w:t>:</w:t>
            </w:r>
            <w:r>
              <w:rPr>
                <w:rFonts w:hint="eastAsia" w:ascii="宋体" w:hAnsi="宋体"/>
                <w:sz w:val="24"/>
                <w:szCs w:val="24"/>
                <w:lang w:val="en-US" w:eastAsia="zh-CN"/>
              </w:rPr>
              <w:t>仇怡婧、李贵湘、杨梓秀、陈芳洁、陈冰玥、王子嘉、杨睿涵、王小杨平</w:t>
            </w:r>
          </w:p>
          <w:p w14:paraId="6E8D7224">
            <w:pPr>
              <w:spacing w:line="360" w:lineRule="auto"/>
              <w:jc w:val="left"/>
              <w:rPr>
                <w:rFonts w:hint="eastAsia" w:ascii="宋体" w:hAnsi="宋体" w:eastAsia="宋体"/>
                <w:sz w:val="24"/>
                <w:szCs w:val="24"/>
                <w:lang w:val="en-US" w:eastAsia="zh-CN"/>
              </w:rPr>
            </w:pPr>
            <w:r>
              <w:rPr>
                <w:rFonts w:hint="eastAsia" w:ascii="宋体" w:hAnsi="宋体" w:eastAsia="宋体"/>
                <w:sz w:val="24"/>
                <w:szCs w:val="24"/>
                <w:lang w:val="en-US" w:eastAsia="zh"/>
              </w:rPr>
              <w:t>旷会：无</w:t>
            </w:r>
          </w:p>
        </w:tc>
      </w:tr>
      <w:tr w14:paraId="4631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6FDFA079">
            <w:pPr>
              <w:spacing w:line="360" w:lineRule="auto"/>
              <w:jc w:val="center"/>
              <w:rPr>
                <w:rFonts w:hint="eastAsia" w:ascii="宋体" w:hAnsi="宋体"/>
                <w:b/>
                <w:bCs/>
                <w:sz w:val="24"/>
                <w:szCs w:val="24"/>
              </w:rPr>
            </w:pPr>
            <w:r>
              <w:rPr>
                <w:rFonts w:hint="eastAsia" w:ascii="宋体" w:hAnsi="宋体"/>
                <w:b/>
                <w:bCs/>
                <w:sz w:val="24"/>
                <w:szCs w:val="24"/>
              </w:rPr>
              <w:t>本周工作安排与要求</w:t>
            </w:r>
          </w:p>
        </w:tc>
      </w:tr>
      <w:tr w14:paraId="68724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0526" w:type="dxa"/>
            <w:gridSpan w:val="7"/>
          </w:tcPr>
          <w:p w14:paraId="0A56A011">
            <w:pPr>
              <w:pStyle w:val="18"/>
              <w:numPr>
                <w:ilvl w:val="0"/>
                <w:numId w:val="0"/>
              </w:num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绩效考核部</w:t>
            </w:r>
          </w:p>
          <w:p w14:paraId="19A737C1">
            <w:pPr>
              <w:pStyle w:val="18"/>
              <w:numPr>
                <w:ilvl w:val="0"/>
                <w:numId w:val="1"/>
              </w:numPr>
              <w:spacing w:line="360" w:lineRule="auto"/>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将记录大田湾校区1410办公室及砂子坳校区11教南102和南902办公室值班情况；</w:t>
            </w:r>
          </w:p>
          <w:p w14:paraId="210AD36A">
            <w:pPr>
              <w:pStyle w:val="18"/>
              <w:numPr>
                <w:ilvl w:val="0"/>
                <w:numId w:val="1"/>
              </w:numPr>
              <w:spacing w:line="360" w:lineRule="auto"/>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将记录班级考核情况；</w:t>
            </w:r>
          </w:p>
          <w:p w14:paraId="2A15969B">
            <w:pPr>
              <w:pStyle w:val="18"/>
              <w:numPr>
                <w:ilvl w:val="0"/>
                <w:numId w:val="1"/>
              </w:numPr>
              <w:spacing w:line="360" w:lineRule="auto"/>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将收集22级毕业生综合测评表。</w:t>
            </w:r>
          </w:p>
          <w:p w14:paraId="38664F44">
            <w:pPr>
              <w:pStyle w:val="18"/>
              <w:numPr>
                <w:ilvl w:val="0"/>
                <w:numId w:val="0"/>
              </w:numPr>
              <w:spacing w:line="360" w:lineRule="auto"/>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青年志愿者协会</w:t>
            </w:r>
          </w:p>
          <w:p w14:paraId="660625E0">
            <w:pPr>
              <w:pStyle w:val="18"/>
              <w:numPr>
                <w:ilvl w:val="0"/>
                <w:numId w:val="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将继续完成四月份文明早餐执勤督促工作；</w:t>
            </w:r>
          </w:p>
          <w:p w14:paraId="596CEC54">
            <w:pPr>
              <w:pStyle w:val="18"/>
              <w:numPr>
                <w:ilvl w:val="0"/>
                <w:numId w:val="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将完成线上“绿植领养”活动低碳值截图的收集工作；</w:t>
            </w:r>
          </w:p>
          <w:p w14:paraId="4BA477A5">
            <w:pPr>
              <w:pStyle w:val="18"/>
              <w:numPr>
                <w:ilvl w:val="0"/>
                <w:numId w:val="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将完成线下“绿植领养”活动策划的撰写工作；</w:t>
            </w:r>
          </w:p>
          <w:p w14:paraId="7EA81DCA">
            <w:pPr>
              <w:pStyle w:val="18"/>
              <w:numPr>
                <w:ilvl w:val="0"/>
                <w:numId w:val="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将完成“学习习近平生态文明思想”主题班会通知的下发工作。</w:t>
            </w:r>
          </w:p>
          <w:p w14:paraId="42869563">
            <w:pPr>
              <w:pStyle w:val="18"/>
              <w:numPr>
                <w:ilvl w:val="0"/>
                <w:numId w:val="0"/>
              </w:numPr>
              <w:spacing w:line="360" w:lineRule="auto"/>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权益维护部</w:t>
            </w:r>
          </w:p>
          <w:p w14:paraId="43FF7194">
            <w:pPr>
              <w:pStyle w:val="18"/>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资助中心：</w:t>
            </w:r>
          </w:p>
          <w:p w14:paraId="6236BEF6">
            <w:pPr>
              <w:pStyle w:val="18"/>
              <w:numPr>
                <w:ilvl w:val="0"/>
                <w:numId w:val="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将完成毕业生校级奖励评选的相关准备工作。</w:t>
            </w:r>
          </w:p>
          <w:p w14:paraId="3BD16A20">
            <w:pPr>
              <w:pStyle w:val="1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就业中心：</w:t>
            </w:r>
          </w:p>
          <w:p w14:paraId="777A9D1A">
            <w:pPr>
              <w:pStyle w:val="18"/>
              <w:numPr>
                <w:ilvl w:val="0"/>
                <w:numId w:val="4"/>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将完成2026届优秀毕业生和创新创业优秀毕业生评选工作；</w:t>
            </w:r>
          </w:p>
          <w:p w14:paraId="06904673">
            <w:pPr>
              <w:pStyle w:val="18"/>
              <w:numPr>
                <w:ilvl w:val="0"/>
                <w:numId w:val="4"/>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将完成22级就业材料的归档工作；</w:t>
            </w:r>
          </w:p>
          <w:p w14:paraId="6162BA0A">
            <w:pPr>
              <w:pStyle w:val="18"/>
              <w:numPr>
                <w:ilvl w:val="0"/>
                <w:numId w:val="4"/>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将完成就业系统的持续更新工作。</w:t>
            </w:r>
          </w:p>
          <w:p w14:paraId="4DDC3364">
            <w:pPr>
              <w:pStyle w:val="18"/>
              <w:numPr>
                <w:ilvl w:val="0"/>
                <w:numId w:val="0"/>
              </w:numPr>
              <w:spacing w:line="360" w:lineRule="auto"/>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社会实践部</w:t>
            </w:r>
          </w:p>
          <w:p w14:paraId="3522592B">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将继续完成我院校园公共区域清扫活动的督促工作。</w:t>
            </w:r>
          </w:p>
          <w:p w14:paraId="50182F3A">
            <w:pPr>
              <w:pStyle w:val="18"/>
              <w:numPr>
                <w:ilvl w:val="0"/>
                <w:numId w:val="0"/>
              </w:numPr>
              <w:spacing w:line="360" w:lineRule="auto"/>
              <w:ind w:leftChars="0"/>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自律部</w:t>
            </w:r>
          </w:p>
          <w:p w14:paraId="4042DA57">
            <w:pPr>
              <w:pStyle w:val="18"/>
              <w:numPr>
                <w:ilvl w:val="0"/>
                <w:numId w:val="6"/>
              </w:numPr>
              <w:spacing w:line="360" w:lineRule="auto"/>
              <w:ind w:left="425" w:leftChars="0" w:hanging="425" w:firstLineChars="0"/>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计划于本周进行一次23-25级线下查寝。</w:t>
            </w:r>
          </w:p>
          <w:p w14:paraId="25ED1F50">
            <w:pPr>
              <w:pStyle w:val="18"/>
              <w:numPr>
                <w:ilvl w:val="0"/>
                <w:numId w:val="0"/>
              </w:numPr>
              <w:spacing w:line="360" w:lineRule="auto"/>
              <w:ind w:leftChars="0"/>
              <w:rPr>
                <w:rFonts w:hint="eastAsia" w:ascii="宋体" w:hAnsi="宋体" w:eastAsia="宋体" w:cs="宋体"/>
                <w:b/>
                <w:bCs/>
                <w:sz w:val="28"/>
                <w:szCs w:val="28"/>
                <w:lang w:eastAsia="zh"/>
              </w:rPr>
            </w:pPr>
            <w:r>
              <w:rPr>
                <w:rFonts w:hint="eastAsia" w:ascii="宋体" w:hAnsi="宋体" w:cs="宋体"/>
                <w:b/>
                <w:bCs/>
                <w:sz w:val="28"/>
                <w:szCs w:val="28"/>
                <w:lang w:val="en-US" w:eastAsia="zh-CN"/>
              </w:rPr>
              <w:t>六</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
              </w:rPr>
              <w:t>体育活动部</w:t>
            </w:r>
          </w:p>
          <w:p w14:paraId="09844497">
            <w:pPr>
              <w:pStyle w:val="18"/>
              <w:numPr>
                <w:ilvl w:val="0"/>
                <w:numId w:val="7"/>
              </w:numPr>
              <w:spacing w:line="360" w:lineRule="auto"/>
              <w:ind w:left="425" w:leftChars="0" w:hanging="425" w:firstLineChars="0"/>
              <w:rPr>
                <w:rFonts w:hint="eastAsia" w:ascii="宋体" w:hAnsi="宋体" w:eastAsia="宋体" w:cs="宋体"/>
                <w:sz w:val="24"/>
                <w:szCs w:val="24"/>
                <w:lang w:eastAsia="zh"/>
              </w:rPr>
            </w:pPr>
            <w:r>
              <w:rPr>
                <w:rFonts w:hint="eastAsia" w:ascii="宋体" w:hAnsi="宋体" w:eastAsia="宋体" w:cs="宋体"/>
                <w:sz w:val="24"/>
                <w:szCs w:val="24"/>
                <w:lang w:eastAsia="zh"/>
              </w:rPr>
              <w:t xml:space="preserve">将开展气排球后续赛事。                                         </w:t>
            </w:r>
          </w:p>
          <w:p w14:paraId="2A9C0844">
            <w:pPr>
              <w:pStyle w:val="18"/>
              <w:numPr>
                <w:ilvl w:val="0"/>
                <w:numId w:val="0"/>
              </w:numPr>
              <w:spacing w:line="360" w:lineRule="auto"/>
              <w:ind w:leftChars="0"/>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组织部</w:t>
            </w:r>
          </w:p>
          <w:p w14:paraId="03122D09">
            <w:pPr>
              <w:pStyle w:val="18"/>
              <w:numPr>
                <w:ilvl w:val="0"/>
                <w:numId w:val="8"/>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将于本周持续监督跟进2025-2026年度线上青马学员学习情况</w:t>
            </w:r>
            <w:r>
              <w:rPr>
                <w:rFonts w:hint="eastAsia" w:ascii="宋体" w:hAnsi="宋体" w:cs="宋体"/>
                <w:b w:val="0"/>
                <w:bCs w:val="0"/>
                <w:sz w:val="24"/>
                <w:szCs w:val="24"/>
                <w:lang w:eastAsia="zh-CN"/>
              </w:rPr>
              <w:t>；</w:t>
            </w:r>
          </w:p>
          <w:p w14:paraId="2247A66A">
            <w:pPr>
              <w:pStyle w:val="18"/>
              <w:numPr>
                <w:ilvl w:val="0"/>
                <w:numId w:val="8"/>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将于本周完成收集《统筹发展和安全护航“十五五”新征程》主题团课工作</w:t>
            </w:r>
            <w:r>
              <w:rPr>
                <w:rFonts w:hint="eastAsia" w:ascii="宋体" w:hAnsi="宋体" w:cs="宋体"/>
                <w:b w:val="0"/>
                <w:bCs w:val="0"/>
                <w:sz w:val="24"/>
                <w:szCs w:val="24"/>
                <w:lang w:eastAsia="zh-CN"/>
              </w:rPr>
              <w:t>；</w:t>
            </w:r>
          </w:p>
          <w:p w14:paraId="001FEAEF">
            <w:pPr>
              <w:pStyle w:val="18"/>
              <w:numPr>
                <w:ilvl w:val="0"/>
                <w:numId w:val="8"/>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将于本周完成团员发展对象名额的公示并上报校团委</w:t>
            </w:r>
            <w:r>
              <w:rPr>
                <w:rFonts w:hint="eastAsia" w:ascii="宋体" w:hAnsi="宋体" w:cs="宋体"/>
                <w:b w:val="0"/>
                <w:bCs w:val="0"/>
                <w:sz w:val="24"/>
                <w:szCs w:val="24"/>
                <w:lang w:eastAsia="zh-CN"/>
              </w:rPr>
              <w:t>；</w:t>
            </w:r>
          </w:p>
          <w:p w14:paraId="42C77982">
            <w:pPr>
              <w:pStyle w:val="18"/>
              <w:numPr>
                <w:ilvl w:val="0"/>
                <w:numId w:val="8"/>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将于本周完成cyl的更新工作并上报至校团委。</w:t>
            </w:r>
          </w:p>
          <w:p w14:paraId="0994077B">
            <w:pPr>
              <w:pStyle w:val="18"/>
              <w:numPr>
                <w:ilvl w:val="0"/>
                <w:numId w:val="0"/>
              </w:numPr>
              <w:spacing w:line="360" w:lineRule="auto"/>
              <w:ind w:leftChars="0"/>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八</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办公室</w:t>
            </w:r>
          </w:p>
          <w:p w14:paraId="4828E940">
            <w:pPr>
              <w:pStyle w:val="18"/>
              <w:numPr>
                <w:ilvl w:val="0"/>
                <w:numId w:val="9"/>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将日常更新维护我院数据库；</w:t>
            </w:r>
          </w:p>
          <w:p w14:paraId="5D0DA369">
            <w:pPr>
              <w:pStyle w:val="18"/>
              <w:numPr>
                <w:ilvl w:val="0"/>
                <w:numId w:val="9"/>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将完成2025学生手册考试获奖名单表彰后期工作。</w:t>
            </w:r>
          </w:p>
          <w:p w14:paraId="043407A1">
            <w:pPr>
              <w:pStyle w:val="18"/>
              <w:numPr>
                <w:ilvl w:val="0"/>
                <w:numId w:val="0"/>
              </w:numPr>
              <w:spacing w:line="360" w:lineRule="auto"/>
              <w:ind w:leftChars="0"/>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九</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宣传部</w:t>
            </w:r>
          </w:p>
          <w:p w14:paraId="0E75B329">
            <w:pPr>
              <w:pStyle w:val="18"/>
              <w:numPr>
                <w:ilvl w:val="0"/>
                <w:numId w:val="10"/>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将完成辅导员职业发展分享会，气排球开幕式，排球赛，主题党课，树立正确政绩观，部分自主推文等推文的制作与发布；</w:t>
            </w:r>
          </w:p>
          <w:p w14:paraId="68FED32A">
            <w:pPr>
              <w:pStyle w:val="18"/>
              <w:numPr>
                <w:ilvl w:val="0"/>
                <w:numId w:val="10"/>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将完成部分自主视频的制作，排球赛的拍摄工作；</w:t>
            </w:r>
          </w:p>
          <w:p w14:paraId="3569D0DA">
            <w:pPr>
              <w:pStyle w:val="18"/>
              <w:numPr>
                <w:ilvl w:val="0"/>
                <w:numId w:val="10"/>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将完成中国文艺网与中国青年网联合举办“习艺强国”2026年大学生文艺思政课活动截图的收集工作；</w:t>
            </w:r>
          </w:p>
          <w:p w14:paraId="24FF283A">
            <w:pPr>
              <w:pStyle w:val="18"/>
              <w:numPr>
                <w:ilvl w:val="0"/>
                <w:numId w:val="10"/>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将完成吉首大学团委与民兵共创“缅怀先烈”视频宣传通知的撰写。</w:t>
            </w:r>
          </w:p>
          <w:p w14:paraId="4B50CED5">
            <w:pPr>
              <w:pStyle w:val="18"/>
              <w:numPr>
                <w:ilvl w:val="0"/>
                <w:numId w:val="0"/>
              </w:numPr>
              <w:spacing w:line="360" w:lineRule="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kern w:val="2"/>
                <w:sz w:val="28"/>
                <w:szCs w:val="28"/>
                <w:lang w:val="en-US" w:eastAsia="zh-CN" w:bidi="ar-SA"/>
              </w:rPr>
              <w:t>十、</w:t>
            </w:r>
            <w:r>
              <w:rPr>
                <w:rFonts w:hint="eastAsia" w:ascii="宋体" w:hAnsi="宋体" w:eastAsia="宋体" w:cs="宋体"/>
                <w:b/>
                <w:bCs/>
                <w:color w:val="000000"/>
                <w:sz w:val="28"/>
                <w:szCs w:val="28"/>
                <w:lang w:val="en-US" w:eastAsia="zh-CN"/>
              </w:rPr>
              <w:t>学风建设部</w:t>
            </w:r>
          </w:p>
          <w:p w14:paraId="3273424E">
            <w:pPr>
              <w:pStyle w:val="18"/>
              <w:numPr>
                <w:ilvl w:val="0"/>
                <w:numId w:val="11"/>
              </w:numPr>
              <w:spacing w:line="360" w:lineRule="auto"/>
              <w:ind w:left="425" w:leftChars="0" w:hanging="425" w:firstLineChars="0"/>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将完成第6周的查课工作</w:t>
            </w:r>
            <w:r>
              <w:rPr>
                <w:rFonts w:hint="eastAsia" w:ascii="宋体" w:hAnsi="宋体" w:cs="宋体"/>
                <w:b w:val="0"/>
                <w:bCs w:val="0"/>
                <w:sz w:val="24"/>
                <w:szCs w:val="24"/>
                <w:lang w:eastAsia="zh-CN"/>
              </w:rPr>
              <w:t>；</w:t>
            </w:r>
          </w:p>
          <w:p w14:paraId="37EBB27F">
            <w:pPr>
              <w:pStyle w:val="18"/>
              <w:numPr>
                <w:ilvl w:val="0"/>
                <w:numId w:val="11"/>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sz w:val="24"/>
                <w:szCs w:val="24"/>
                <w:lang w:eastAsia="zh"/>
              </w:rPr>
              <w:t>将下发第5周的通报</w:t>
            </w:r>
            <w:r>
              <w:rPr>
                <w:rFonts w:hint="eastAsia" w:ascii="宋体" w:hAnsi="宋体" w:cs="宋体"/>
                <w:b w:val="0"/>
                <w:bCs w:val="0"/>
                <w:sz w:val="24"/>
                <w:szCs w:val="24"/>
                <w:lang w:eastAsia="zh-CN"/>
              </w:rPr>
              <w:t>。</w:t>
            </w:r>
          </w:p>
          <w:p w14:paraId="60B4C590">
            <w:pPr>
              <w:pStyle w:val="18"/>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8"/>
                <w:szCs w:val="28"/>
                <w:lang w:val="en-US" w:eastAsia="zh-CN"/>
              </w:rPr>
              <w:t>十</w:t>
            </w:r>
            <w:r>
              <w:rPr>
                <w:rFonts w:hint="eastAsia" w:ascii="宋体" w:hAnsi="宋体" w:cs="宋体"/>
                <w:b/>
                <w:bCs/>
                <w:color w:val="000000"/>
                <w:sz w:val="28"/>
                <w:szCs w:val="28"/>
                <w:lang w:val="en-US" w:eastAsia="zh-CN"/>
              </w:rPr>
              <w:t>一</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袁建平老师发言</w:t>
            </w:r>
          </w:p>
          <w:p w14:paraId="59F04948">
            <w:pPr>
              <w:pStyle w:val="18"/>
              <w:numPr>
                <w:ilvl w:val="0"/>
                <w:numId w:val="12"/>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反思与问题剖析：袁老师指出近期学生会干部整体工作松懈，各部门工作衔接、执行存在明显漏洞，暴露出前期准备不充分、执行跟进不到位、总结反思缺失的问题；老师、主席团成员、各部长需层层监督，将责任落实到位。</w:t>
            </w:r>
          </w:p>
          <w:p w14:paraId="41A41E02">
            <w:pPr>
              <w:pStyle w:val="18"/>
              <w:numPr>
                <w:ilvl w:val="0"/>
                <w:numId w:val="12"/>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宿舍管理问题：袁老师在查寝时发现有学生存在私自外宿、使用违规电器等情况，并且部分学生干部、寝室长存在隐瞒违规行为。为杜绝此类情况的出现,本学期查寝力度将大幅提升，自律部每周将不定期开展线下查寝。</w:t>
            </w:r>
          </w:p>
          <w:p w14:paraId="73674C49">
            <w:pPr>
              <w:pStyle w:val="18"/>
              <w:numPr>
                <w:ilvl w:val="0"/>
                <w:numId w:val="12"/>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考风考纪问题：24级学生补考作弊现象严重，袁老师强调作弊是严重违纪行为，学生处分一年内无法撤销将留下不良记录，会直接影响政审、毕业、考研升学等，希望同学们端正考试态度，诚信考试。</w:t>
            </w:r>
          </w:p>
          <w:p w14:paraId="72EF1F16">
            <w:pPr>
              <w:pStyle w:val="18"/>
              <w:numPr>
                <w:ilvl w:val="0"/>
                <w:numId w:val="12"/>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请假规范：袁老师重申学生请假流程，非重大事由节前节后请假不批假，未按规定完成签字、盖章违规请假的流程将按旷课处理。又再次强调如果请假时间为一天以内且不离开吉首只需先向班主任请假，再去学工办盖章；如果为1-3天以内需先找班主任请假，再找辅导员说明情况并盖章；如果是3天以上就先线下找辅导员请假，辅导员同意之后再找党委副书记请假；若遇到突发情况不能及时盖章，应在请假结束后3天之内及时补假条；所有情况先和辅导员或者班主任线上沟通好，线上同意之后再和老师约好时间来院办找老师签字，三联请假条应自己留一份，一份上交学委，一份上交学院。      </w:t>
            </w:r>
          </w:p>
          <w:p w14:paraId="01885324">
            <w:pPr>
              <w:pStyle w:val="18"/>
              <w:numPr>
                <w:ilvl w:val="0"/>
                <w:numId w:val="12"/>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重点工作部署：袁老师提出校级大型线下活动“绿植领养”将于4月中旬启动，该活动主要由青年志愿者协会推动开展，若人员不足时需其他各部门积极协调配合，保障活动顺利开展。针对五四表彰工作，袁老师指出团委学生会内部优秀共青团员申报人数较少，鼓励符合条件的学生干部、干事主动申报，充分利用团委学生会平台争取荣誉。</w:t>
            </w:r>
          </w:p>
          <w:p w14:paraId="6E628E7D">
            <w:pPr>
              <w:pStyle w:val="18"/>
              <w:numPr>
                <w:ilvl w:val="0"/>
                <w:numId w:val="12"/>
              </w:numPr>
              <w:spacing w:line="360" w:lineRule="auto"/>
              <w:ind w:left="425" w:leftChars="0" w:hanging="425"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纪律与责任要求：袁老师强调凡是有老师参与的会议、座谈会、讲座等活动，对应分管的主席团成员必须到场，不能仅安排部长、副部长负责，主席团成员也应做好统筹协调与全程跟踪的工作，落实主体责任，避免出现问题后责任落实不到位。</w:t>
            </w:r>
          </w:p>
          <w:p w14:paraId="2A126F23">
            <w:pPr>
              <w:snapToGrid/>
              <w:spacing w:line="360" w:lineRule="auto"/>
              <w:rPr>
                <w:rFonts w:hint="eastAsia"/>
                <w:sz w:val="24"/>
              </w:rPr>
            </w:pPr>
            <w:r>
              <w:rPr>
                <w:rFonts w:ascii="宋体" w:hAnsi="宋体" w:eastAsia="宋体" w:cs="宋体"/>
                <w:b/>
                <w:i w:val="0"/>
                <w:spacing w:val="0"/>
                <w:sz w:val="28"/>
                <w:szCs w:val="28"/>
                <w:u w:val="none"/>
              </w:rPr>
              <w:t>十二、</w:t>
            </w:r>
            <w:r>
              <w:rPr>
                <w:rFonts w:hint="eastAsia" w:ascii="宋体" w:hAnsi="宋体" w:eastAsia="宋体" w:cs="宋体"/>
                <w:b/>
                <w:i w:val="0"/>
                <w:spacing w:val="0"/>
                <w:sz w:val="28"/>
                <w:szCs w:val="28"/>
                <w:u w:val="none"/>
              </w:rPr>
              <w:t>学生会主席陈琴</w:t>
            </w:r>
            <w:r>
              <w:rPr>
                <w:rFonts w:ascii="宋体" w:hAnsi="宋体" w:eastAsia="宋体" w:cs="宋体"/>
                <w:b/>
                <w:i w:val="0"/>
                <w:spacing w:val="0"/>
                <w:sz w:val="28"/>
                <w:szCs w:val="28"/>
                <w:u w:val="none"/>
              </w:rPr>
              <w:t>发言</w:t>
            </w:r>
          </w:p>
          <w:p w14:paraId="650107A9">
            <w:pPr>
              <w:snapToGrid/>
              <w:spacing w:line="360" w:lineRule="auto"/>
              <w:ind w:left="0"/>
              <w:rPr>
                <w:rFonts w:hint="eastAsia"/>
                <w:sz w:val="24"/>
              </w:rPr>
            </w:pPr>
            <w:r>
              <w:rPr>
                <w:rFonts w:hint="eastAsia"/>
                <w:sz w:val="24"/>
              </w:rPr>
              <w:t>值班纪律与请假规范：</w:t>
            </w:r>
            <w:bookmarkStart w:id="0" w:name="_GoBack"/>
            <w:bookmarkEnd w:id="0"/>
            <w:r>
              <w:rPr>
                <w:rFonts w:hint="eastAsia"/>
                <w:sz w:val="24"/>
              </w:rPr>
              <w:t>近期值班请假过多，常出现岗位无人情况。值班时间均结合大家课表统筹安排，为保障工作有序开展、方便老师及时对接，自下周起，非特殊紧急情况将不再批准值班请假。请大家合理安排个人事务，按时到岗值守。</w:t>
            </w:r>
          </w:p>
          <w:p w14:paraId="0F12C5BD">
            <w:pPr>
              <w:snapToGrid/>
              <w:spacing w:line="360" w:lineRule="auto"/>
              <w:ind w:left="0"/>
              <w:rPr>
                <w:rFonts w:hint="eastAsia" w:ascii="宋体" w:hAnsi="宋体" w:eastAsia="宋体" w:cs="宋体"/>
                <w:sz w:val="24"/>
              </w:rPr>
            </w:pPr>
            <w:r>
              <w:rPr>
                <w:rFonts w:ascii="宋体" w:hAnsi="宋体" w:eastAsia="宋体" w:cs="宋体"/>
                <w:b/>
                <w:bCs w:val="0"/>
                <w:i w:val="0"/>
                <w:spacing w:val="0"/>
                <w:sz w:val="28"/>
                <w:szCs w:val="28"/>
                <w:u w:val="none"/>
              </w:rPr>
              <w:t>十三、学生会主席彭</w:t>
            </w:r>
            <w:r>
              <w:rPr>
                <w:rFonts w:hint="eastAsia" w:ascii="宋体" w:hAnsi="宋体" w:eastAsia="宋体" w:cs="宋体"/>
                <w:b/>
                <w:bCs w:val="0"/>
                <w:i w:val="0"/>
                <w:spacing w:val="0"/>
                <w:sz w:val="28"/>
                <w:szCs w:val="28"/>
                <w:u w:val="none"/>
              </w:rPr>
              <w:t>弘</w:t>
            </w:r>
            <w:r>
              <w:rPr>
                <w:rFonts w:ascii="宋体" w:hAnsi="宋体" w:eastAsia="宋体" w:cs="宋体"/>
                <w:b/>
                <w:bCs w:val="0"/>
                <w:i w:val="0"/>
                <w:spacing w:val="0"/>
                <w:sz w:val="28"/>
                <w:szCs w:val="28"/>
                <w:u w:val="none"/>
              </w:rPr>
              <w:t>发言</w:t>
            </w:r>
          </w:p>
          <w:p w14:paraId="590592EA">
            <w:pPr>
              <w:numPr>
                <w:ilvl w:val="0"/>
                <w:numId w:val="13"/>
              </w:numPr>
              <w:snapToGrid/>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查寝工作安排：自本周起启动每周一次的查寝工作，为保障查寝工作覆盖全面，需其他学生干部配合参与；查寝集合时间为21:40，要求相关人员准时到场，严禁迟到。</w:t>
            </w:r>
          </w:p>
          <w:p w14:paraId="23FD64E6">
            <w:pPr>
              <w:numPr>
                <w:ilvl w:val="0"/>
                <w:numId w:val="13"/>
              </w:numPr>
              <w:snapToGrid/>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查寝纪律与请假规范：非特殊情况严禁以任何理由请假；确实有特殊情况，需联系各校区对应表上的负责人协调调班，再提前向自律部报备确认。</w:t>
            </w:r>
          </w:p>
          <w:p w14:paraId="000D6178">
            <w:pPr>
              <w:numPr>
                <w:ilvl w:val="0"/>
                <w:numId w:val="13"/>
              </w:numPr>
              <w:snapToGrid/>
              <w:spacing w:line="360" w:lineRule="auto"/>
              <w:ind w:left="425" w:leftChars="0" w:hanging="425" w:firstLineChars="0"/>
              <w:rPr>
                <w:rFonts w:ascii="宋体" w:hAnsi="宋体" w:eastAsia="宋体" w:cs="宋体"/>
                <w:sz w:val="24"/>
              </w:rPr>
            </w:pPr>
            <w:r>
              <w:rPr>
                <w:rFonts w:hint="eastAsia" w:ascii="宋体" w:hAnsi="宋体" w:eastAsia="宋体" w:cs="宋体"/>
                <w:sz w:val="24"/>
              </w:rPr>
              <w:t>查寝执行要求：查寝期间，所有参与查寝的学生干部严禁提前泄露查寝信息；查寝时需严格核验请假凭证，仅认可辅导员盖章的正式假条，或辅导员承认具有效力的聊天截图，其余情况按晚归或夜不归宿处理，确保查寝工作落实到位。</w:t>
            </w:r>
          </w:p>
          <w:p w14:paraId="1499574E">
            <w:pPr>
              <w:numPr>
                <w:ilvl w:val="0"/>
                <w:numId w:val="14"/>
              </w:numPr>
              <w:snapToGrid/>
              <w:spacing w:line="360" w:lineRule="auto"/>
              <w:ind w:left="0"/>
              <w:rPr>
                <w:rFonts w:hint="eastAsia" w:ascii="宋体" w:hAnsi="宋体" w:eastAsia="宋体" w:cs="宋体"/>
                <w:b w:val="0"/>
                <w:sz w:val="24"/>
              </w:rPr>
            </w:pPr>
            <w:r>
              <w:rPr>
                <w:rFonts w:hint="eastAsia" w:ascii="宋体" w:hAnsi="宋体" w:eastAsia="宋体" w:cs="宋体"/>
                <w:b/>
                <w:bCs w:val="0"/>
                <w:i w:val="0"/>
                <w:spacing w:val="0"/>
                <w:sz w:val="28"/>
                <w:u w:val="none"/>
              </w:rPr>
              <w:t>秘书</w:t>
            </w:r>
            <w:r>
              <w:rPr>
                <w:rFonts w:ascii="宋体" w:hAnsi="宋体" w:eastAsia="宋体" w:cs="宋体"/>
                <w:b/>
                <w:bCs w:val="0"/>
                <w:i w:val="0"/>
                <w:spacing w:val="0"/>
                <w:sz w:val="28"/>
                <w:u w:val="none"/>
              </w:rPr>
              <w:t>处主席张艺曦发言</w:t>
            </w:r>
          </w:p>
          <w:p w14:paraId="3AE2D140">
            <w:pPr>
              <w:numPr>
                <w:ilvl w:val="0"/>
                <w:numId w:val="15"/>
              </w:numPr>
              <w:snapToGrid/>
              <w:spacing w:line="360" w:lineRule="auto"/>
              <w:ind w:left="425" w:leftChars="0" w:hanging="425" w:firstLineChars="0"/>
              <w:rPr>
                <w:rFonts w:ascii="宋体" w:hAnsi="宋体" w:eastAsia="宋体" w:cs="宋体"/>
                <w:b w:val="0"/>
                <w:sz w:val="24"/>
              </w:rPr>
            </w:pPr>
            <w:r>
              <w:rPr>
                <w:rFonts w:hint="eastAsia" w:ascii="宋体" w:hAnsi="宋体" w:eastAsia="宋体" w:cs="宋体"/>
                <w:b w:val="0"/>
                <w:sz w:val="24"/>
              </w:rPr>
              <w:t>材料收取要求：各材料负责部门须安排固定人员、在确定时段值守，规范材料收发流程，避免材料遗失，确保领取材料的同学可顺利对接。</w:t>
            </w:r>
          </w:p>
          <w:p w14:paraId="0E6C29B7">
            <w:pPr>
              <w:pStyle w:val="18"/>
              <w:spacing w:line="360" w:lineRule="auto"/>
              <w:ind w:left="0" w:firstLineChars="75"/>
              <w:rPr>
                <w:rFonts w:hint="eastAsia" w:ascii="宋体" w:hAnsi="宋体" w:eastAsia="宋体" w:cs="宋体"/>
                <w:b w:val="0"/>
                <w:bCs/>
                <w:color w:val="000000"/>
                <w:sz w:val="24"/>
                <w:szCs w:val="24"/>
                <w:lang w:val="en-US" w:eastAsia="zh-CN"/>
              </w:rPr>
            </w:pPr>
          </w:p>
        </w:tc>
      </w:tr>
      <w:tr w14:paraId="0915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0E8411DF">
            <w:pPr>
              <w:tabs>
                <w:tab w:val="left" w:pos="551"/>
              </w:tabs>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工作汇报</w:t>
            </w:r>
          </w:p>
        </w:tc>
      </w:tr>
      <w:tr w14:paraId="44176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63B5F767">
            <w:pPr>
              <w:pStyle w:val="18"/>
              <w:numPr>
                <w:ilvl w:val="0"/>
                <w:numId w:val="0"/>
              </w:numPr>
              <w:spacing w:line="360" w:lineRule="auto"/>
              <w:ind w:leftChars="0"/>
              <w:jc w:val="lef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绩效考核部</w:t>
            </w:r>
          </w:p>
          <w:p w14:paraId="16F7729D">
            <w:pPr>
              <w:pStyle w:val="18"/>
              <w:numPr>
                <w:ilvl w:val="0"/>
                <w:numId w:val="16"/>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已记录大田湾校区1410办公室及砂子坳校区11教南102和南902办公室值班情况；</w:t>
            </w:r>
          </w:p>
          <w:p w14:paraId="39E71BAC">
            <w:pPr>
              <w:pStyle w:val="18"/>
              <w:numPr>
                <w:ilvl w:val="0"/>
                <w:numId w:val="16"/>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已记录班级考核情况；</w:t>
            </w:r>
          </w:p>
          <w:p w14:paraId="47419778">
            <w:pPr>
              <w:pStyle w:val="18"/>
              <w:numPr>
                <w:ilvl w:val="0"/>
                <w:numId w:val="16"/>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已修改《吉首大学生命科学学院学生综合测评实施细则（22级）》《吉首大学生命科学学院综合测评实施细则（23级起）》和《毕业生综合测评表（22级）》。</w:t>
            </w:r>
          </w:p>
          <w:p w14:paraId="3F4BDC06">
            <w:pPr>
              <w:spacing w:line="360" w:lineRule="auto"/>
              <w:ind w:left="0"/>
              <w:jc w:val="left"/>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
              </w:rPr>
              <w:t>体育活动部</w:t>
            </w:r>
          </w:p>
          <w:p w14:paraId="484C96F4">
            <w:pPr>
              <w:numPr>
                <w:ilvl w:val="0"/>
                <w:numId w:val="17"/>
              </w:numPr>
              <w:spacing w:line="360" w:lineRule="auto"/>
              <w:ind w:left="425" w:leftChars="0" w:hanging="425" w:firstLineChars="0"/>
              <w:jc w:val="left"/>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 xml:space="preserve">已完成气排球开幕式。                                                                                                                                                                  </w:t>
            </w:r>
          </w:p>
          <w:p w14:paraId="538AAD33">
            <w:pPr>
              <w:spacing w:line="360" w:lineRule="auto"/>
              <w:ind w:left="0"/>
              <w:jc w:val="left"/>
              <w:rPr>
                <w:rFonts w:hint="eastAsia" w:ascii="宋体" w:hAnsi="宋体" w:eastAsia="宋体" w:cs="宋体"/>
                <w:b/>
                <w:bCs/>
                <w:sz w:val="28"/>
                <w:szCs w:val="28"/>
                <w:lang w:eastAsia="zh"/>
              </w:rPr>
            </w:pP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 w:bidi="ar-SA"/>
              </w:rPr>
              <w:t>、</w:t>
            </w:r>
            <w:r>
              <w:rPr>
                <w:rFonts w:hint="eastAsia" w:ascii="宋体" w:hAnsi="宋体" w:eastAsia="宋体" w:cs="宋体"/>
                <w:b/>
                <w:bCs/>
                <w:sz w:val="28"/>
                <w:szCs w:val="28"/>
                <w:lang w:eastAsia="zh"/>
              </w:rPr>
              <w:t>宣传部</w:t>
            </w:r>
          </w:p>
          <w:p w14:paraId="02CF0A11">
            <w:pPr>
              <w:numPr>
                <w:ilvl w:val="0"/>
                <w:numId w:val="18"/>
              </w:numPr>
              <w:pBdr>
                <w:bottom w:val="none" w:color="auto" w:sz="0" w:space="0"/>
              </w:pBdr>
              <w:spacing w:line="360" w:lineRule="auto"/>
              <w:ind w:left="425" w:leftChars="0" w:hanging="425" w:firstLineChars="0"/>
              <w:jc w:val="left"/>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已完成地衣微光映童心，党建领航筑科学</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
              </w:rPr>
              <w:t>窥见自然匠心，感悟生命奇迹：吉首大学“地衣计划”科普志愿服务团队走进九龙山庄伟才国际幼儿园开展生物科普志愿活动</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
              </w:rPr>
              <w:t>师范生专业素养讲座</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
              </w:rPr>
              <w:t>辅导员职业发展分享会新闻稿的发布；</w:t>
            </w:r>
          </w:p>
          <w:p w14:paraId="60D2A5CC">
            <w:pPr>
              <w:numPr>
                <w:ilvl w:val="0"/>
                <w:numId w:val="18"/>
              </w:numPr>
              <w:pBdr>
                <w:bottom w:val="none" w:color="auto" w:sz="0" w:space="0"/>
              </w:pBdr>
              <w:spacing w:line="360" w:lineRule="auto"/>
              <w:ind w:left="425" w:leftChars="0" w:hanging="425" w:firstLineChars="0"/>
              <w:jc w:val="left"/>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已完成师范生专业素养提升讲座推文，趣味伴成长特校志愿活动等推文的发布；</w:t>
            </w:r>
          </w:p>
          <w:p w14:paraId="6BD54694">
            <w:pPr>
              <w:numPr>
                <w:ilvl w:val="0"/>
                <w:numId w:val="18"/>
              </w:numPr>
              <w:pBdr>
                <w:bottom w:val="none" w:color="auto" w:sz="0" w:space="0"/>
              </w:pBdr>
              <w:spacing w:line="360" w:lineRule="auto"/>
              <w:ind w:left="425" w:leftChars="0" w:hanging="425" w:firstLineChars="0"/>
              <w:jc w:val="left"/>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已完成中国文艺网与中国青年网联合举办“习艺强国”2026年大学生文艺思政课活动通知的发布。</w:t>
            </w:r>
          </w:p>
          <w:p w14:paraId="5A1672E3">
            <w:pPr>
              <w:spacing w:line="360" w:lineRule="auto"/>
              <w:ind w:left="0"/>
              <w:jc w:val="left"/>
              <w:rPr>
                <w:rFonts w:hint="eastAsia" w:ascii="宋体" w:hAnsi="宋体" w:eastAsia="宋体" w:cs="宋体"/>
                <w:b/>
                <w:bCs/>
                <w:sz w:val="28"/>
                <w:szCs w:val="28"/>
                <w:lang w:eastAsia="zh"/>
              </w:rPr>
            </w:pPr>
            <w:r>
              <w:rPr>
                <w:rFonts w:hint="eastAsia" w:ascii="宋体" w:hAnsi="宋体" w:cs="宋体"/>
                <w:b/>
                <w:bCs/>
                <w:sz w:val="28"/>
                <w:szCs w:val="28"/>
                <w:lang w:val="en-US" w:eastAsia="zh-CN"/>
              </w:rPr>
              <w:t>四、</w:t>
            </w:r>
            <w:r>
              <w:rPr>
                <w:rFonts w:hint="eastAsia" w:ascii="宋体" w:hAnsi="宋体" w:eastAsia="宋体" w:cs="宋体"/>
                <w:b/>
                <w:bCs/>
                <w:sz w:val="28"/>
                <w:szCs w:val="28"/>
                <w:lang w:eastAsia="zh"/>
              </w:rPr>
              <w:t>学风建设部</w:t>
            </w:r>
          </w:p>
          <w:p w14:paraId="2796AD65">
            <w:pPr>
              <w:numPr>
                <w:ilvl w:val="0"/>
                <w:numId w:val="19"/>
              </w:numPr>
              <w:spacing w:line="360" w:lineRule="auto"/>
              <w:ind w:left="425" w:leftChars="0" w:hanging="425"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已完成第5周的查课工作</w:t>
            </w:r>
            <w:r>
              <w:rPr>
                <w:rFonts w:hint="eastAsia" w:ascii="宋体" w:hAnsi="宋体" w:cs="宋体"/>
                <w:b w:val="0"/>
                <w:bCs w:val="0"/>
                <w:color w:val="000000"/>
                <w:sz w:val="24"/>
                <w:szCs w:val="24"/>
                <w:lang w:val="en-US" w:eastAsia="zh-CN"/>
              </w:rPr>
              <w:t>；</w:t>
            </w:r>
          </w:p>
          <w:p w14:paraId="00908A80">
            <w:pPr>
              <w:numPr>
                <w:ilvl w:val="0"/>
                <w:numId w:val="19"/>
              </w:numPr>
              <w:spacing w:line="360" w:lineRule="auto"/>
              <w:ind w:left="425" w:leftChars="0" w:hanging="425"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已编制第6周查课表</w:t>
            </w:r>
            <w:r>
              <w:rPr>
                <w:rFonts w:hint="eastAsia" w:ascii="宋体" w:hAnsi="宋体" w:cs="宋体"/>
                <w:b w:val="0"/>
                <w:bCs w:val="0"/>
                <w:color w:val="000000"/>
                <w:sz w:val="24"/>
                <w:szCs w:val="24"/>
                <w:lang w:val="en-US" w:eastAsia="zh-CN"/>
              </w:rPr>
              <w:t>；</w:t>
            </w:r>
          </w:p>
          <w:p w14:paraId="45CDC2D3">
            <w:pPr>
              <w:pStyle w:val="18"/>
              <w:numPr>
                <w:ilvl w:val="0"/>
                <w:numId w:val="12"/>
              </w:numPr>
              <w:spacing w:line="360" w:lineRule="auto"/>
              <w:ind w:left="425" w:leftChars="0" w:hanging="425" w:firstLineChars="0"/>
              <w:rPr>
                <w:rFonts w:hint="eastAsia" w:ascii="宋体" w:hAnsi="宋体" w:eastAsia="宋体" w:cs="宋体"/>
                <w:b w:val="0"/>
                <w:bCs w:val="0"/>
                <w:sz w:val="24"/>
                <w:szCs w:val="24"/>
                <w:lang w:eastAsia="zh"/>
              </w:rPr>
            </w:pPr>
            <w:r>
              <w:rPr>
                <w:rFonts w:hint="eastAsia" w:ascii="宋体" w:hAnsi="宋体" w:eastAsia="宋体" w:cs="宋体"/>
                <w:b w:val="0"/>
                <w:bCs w:val="0"/>
                <w:color w:val="000000"/>
                <w:sz w:val="24"/>
                <w:szCs w:val="24"/>
                <w:lang w:val="en-US" w:eastAsia="zh-CN"/>
              </w:rPr>
              <w:t>已下发第4周</w:t>
            </w:r>
            <w:r>
              <w:rPr>
                <w:rFonts w:hint="eastAsia" w:ascii="宋体" w:hAnsi="宋体" w:cs="宋体"/>
                <w:b w:val="0"/>
                <w:bCs w:val="0"/>
                <w:color w:val="000000"/>
                <w:sz w:val="24"/>
                <w:szCs w:val="24"/>
                <w:lang w:val="en-US" w:eastAsia="zh-CN"/>
              </w:rPr>
              <w:t>。</w:t>
            </w:r>
          </w:p>
          <w:p w14:paraId="3F5548BA">
            <w:pPr>
              <w:spacing w:line="360" w:lineRule="auto"/>
              <w:ind w:left="0"/>
              <w:jc w:val="left"/>
              <w:rPr>
                <w:rFonts w:hint="eastAsia" w:ascii="宋体" w:hAnsi="宋体" w:eastAsia="宋体" w:cs="宋体"/>
                <w:b/>
                <w:bCs/>
                <w:sz w:val="28"/>
                <w:szCs w:val="28"/>
                <w:lang w:val="en-US" w:eastAsia="zh-CN"/>
              </w:rPr>
            </w:pPr>
            <w:r>
              <w:rPr>
                <w:rFonts w:hint="eastAsia" w:ascii="宋体" w:hAnsi="宋体" w:cs="宋体"/>
                <w:b/>
                <w:bCs/>
                <w:kern w:val="2"/>
                <w:sz w:val="28"/>
                <w:szCs w:val="28"/>
                <w:lang w:val="en-US" w:eastAsia="zh-CN" w:bidi="ar-SA"/>
              </w:rPr>
              <w:t>五</w:t>
            </w:r>
            <w:r>
              <w:rPr>
                <w:rFonts w:hint="eastAsia" w:ascii="宋体" w:hAnsi="宋体" w:eastAsia="宋体" w:cs="宋体"/>
                <w:b/>
                <w:bCs/>
                <w:kern w:val="2"/>
                <w:sz w:val="28"/>
                <w:szCs w:val="28"/>
                <w:lang w:val="en-US" w:eastAsia="zh-CN" w:bidi="ar-SA"/>
              </w:rPr>
              <w:t>、</w:t>
            </w:r>
            <w:r>
              <w:rPr>
                <w:rFonts w:hint="eastAsia" w:ascii="宋体" w:hAnsi="宋体" w:eastAsia="宋体" w:cs="宋体"/>
                <w:b/>
                <w:bCs/>
                <w:sz w:val="28"/>
                <w:szCs w:val="28"/>
                <w:lang w:val="en-US" w:eastAsia="zh-CN"/>
              </w:rPr>
              <w:t>青年志愿者协会</w:t>
            </w:r>
          </w:p>
          <w:p w14:paraId="5389DF91">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已完成三月份文明早餐执勤督促工作；</w:t>
            </w:r>
          </w:p>
          <w:p w14:paraId="6209EE90">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已完成四月份文明早餐执勤志愿者的招募与排班工作；</w:t>
            </w:r>
          </w:p>
          <w:p w14:paraId="5B33E428">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已完成“趣味伴成长，爱心暖特校”学雷锋志愿活动结项书的撰写与盖章工作；</w:t>
            </w:r>
          </w:p>
          <w:p w14:paraId="7EBAFB4A">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已完成学校西部计划宣讲暨经验分享会议通知的下发工作；</w:t>
            </w:r>
          </w:p>
          <w:p w14:paraId="6B42ECC0">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已完成第三周校园清扫活动的二课积分录入工作；</w:t>
            </w:r>
          </w:p>
          <w:p w14:paraId="3A303879">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已完成寒假“云支教”志愿时长补录工作；</w:t>
            </w:r>
          </w:p>
          <w:p w14:paraId="44B93A0F">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已完成“趣味伴成长，爱心暖特校”学雷锋活动优秀志愿者的表彰工作；</w:t>
            </w:r>
          </w:p>
          <w:p w14:paraId="34044368">
            <w:pPr>
              <w:numPr>
                <w:ilvl w:val="0"/>
                <w:numId w:val="20"/>
              </w:numPr>
              <w:spacing w:line="360" w:lineRule="auto"/>
              <w:ind w:left="425" w:leftChars="0" w:hanging="42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已完成“移院启新，聚力同行”活动志愿时长补录工作。</w:t>
            </w:r>
          </w:p>
          <w:p w14:paraId="36D4D393">
            <w:pPr>
              <w:spacing w:line="360" w:lineRule="auto"/>
              <w:ind w:left="0"/>
              <w:rPr>
                <w:rFonts w:hint="eastAsia" w:ascii="宋体" w:hAnsi="宋体" w:eastAsia="宋体" w:cs="宋体"/>
                <w:sz w:val="24"/>
                <w:szCs w:val="24"/>
                <w:lang w:val="en-US" w:eastAsia="zh-CN"/>
              </w:rPr>
            </w:pPr>
            <w:r>
              <w:rPr>
                <w:rFonts w:hint="eastAsia" w:ascii="宋体" w:hAnsi="宋体" w:cs="宋体"/>
                <w:b/>
                <w:bCs/>
                <w:kern w:val="2"/>
                <w:sz w:val="28"/>
                <w:szCs w:val="28"/>
                <w:lang w:val="en-US" w:eastAsia="zh-CN" w:bidi="ar-SA"/>
              </w:rPr>
              <w:t>六</w:t>
            </w:r>
            <w:r>
              <w:rPr>
                <w:rFonts w:hint="eastAsia" w:ascii="宋体" w:hAnsi="宋体" w:eastAsia="宋体" w:cs="宋体"/>
                <w:b/>
                <w:bCs/>
                <w:kern w:val="2"/>
                <w:sz w:val="28"/>
                <w:szCs w:val="28"/>
                <w:lang w:val="en-US" w:eastAsia="zh-CN" w:bidi="ar-SA"/>
              </w:rPr>
              <w:t>、</w:t>
            </w:r>
            <w:r>
              <w:rPr>
                <w:rFonts w:hint="eastAsia" w:ascii="宋体" w:hAnsi="宋体" w:eastAsia="宋体" w:cs="宋体"/>
                <w:b/>
                <w:bCs/>
                <w:sz w:val="28"/>
                <w:szCs w:val="28"/>
              </w:rPr>
              <w:t xml:space="preserve">权益维护部    </w:t>
            </w:r>
            <w:r>
              <w:rPr>
                <w:rFonts w:hint="eastAsia" w:ascii="宋体" w:hAnsi="宋体" w:eastAsia="宋体" w:cs="宋体"/>
                <w:b/>
                <w:bCs/>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资助中心：</w:t>
            </w:r>
          </w:p>
          <w:p w14:paraId="34EFD679">
            <w:pPr>
              <w:numPr>
                <w:ilvl w:val="0"/>
                <w:numId w:val="2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已完成国家励志奖学金证书的领取与发放工作；</w:t>
            </w:r>
          </w:p>
          <w:p w14:paraId="667875D2">
            <w:pPr>
              <w:numPr>
                <w:ilvl w:val="0"/>
                <w:numId w:val="2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已完成退役士兵国家助学金（2026年春季学期）名单公示工作；</w:t>
            </w:r>
          </w:p>
          <w:p w14:paraId="3C5BFE53">
            <w:pPr>
              <w:numPr>
                <w:ilvl w:val="0"/>
                <w:numId w:val="2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已完成国家助学金到账的通知下发工作；</w:t>
            </w:r>
          </w:p>
          <w:p w14:paraId="05DA8FC8">
            <w:pPr>
              <w:numPr>
                <w:ilvl w:val="0"/>
                <w:numId w:val="2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已完成发展型资助育人素质提升训练营第3期的通知下发及名单公示工作。</w:t>
            </w:r>
          </w:p>
          <w:p w14:paraId="5C93F23B">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就业中心：</w:t>
            </w:r>
          </w:p>
          <w:p w14:paraId="3D71555A">
            <w:pPr>
              <w:numPr>
                <w:ilvl w:val="0"/>
                <w:numId w:val="2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已完成就业系统的更新工作；</w:t>
            </w:r>
          </w:p>
          <w:p w14:paraId="44DCE520">
            <w:pPr>
              <w:numPr>
                <w:ilvl w:val="0"/>
                <w:numId w:val="2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已完成毕业生微信实名认证及就业创业指导服务评价问卷调研工作</w:t>
            </w:r>
            <w:r>
              <w:rPr>
                <w:rFonts w:hint="eastAsia" w:ascii="宋体" w:hAnsi="宋体" w:cs="宋体"/>
                <w:sz w:val="24"/>
                <w:szCs w:val="24"/>
                <w:lang w:val="en-US" w:eastAsia="zh-CN"/>
              </w:rPr>
              <w:t>。</w:t>
            </w:r>
          </w:p>
          <w:p w14:paraId="3CA922A9">
            <w:pPr>
              <w:spacing w:line="360" w:lineRule="auto"/>
              <w:ind w:left="0"/>
              <w:rPr>
                <w:rFonts w:hint="eastAsia" w:ascii="宋体" w:hAnsi="宋体" w:eastAsia="宋体" w:cs="宋体"/>
                <w:b/>
                <w:bCs/>
                <w:sz w:val="28"/>
                <w:szCs w:val="28"/>
              </w:rPr>
            </w:pPr>
            <w:r>
              <w:rPr>
                <w:rFonts w:hint="eastAsia" w:ascii="宋体" w:hAnsi="宋体" w:cs="宋体"/>
                <w:b/>
                <w:bCs/>
                <w:kern w:val="2"/>
                <w:sz w:val="28"/>
                <w:szCs w:val="28"/>
                <w:lang w:val="en-US" w:eastAsia="zh-CN" w:bidi="ar-SA"/>
              </w:rPr>
              <w:t>七</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社会实践部</w:t>
            </w:r>
          </w:p>
          <w:p w14:paraId="38162CF7">
            <w:pPr>
              <w:numPr>
                <w:ilvl w:val="0"/>
                <w:numId w:val="2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已配合完成五四团委考核材料的收集工作；</w:t>
            </w:r>
          </w:p>
          <w:p w14:paraId="0E12F622">
            <w:pPr>
              <w:numPr>
                <w:ilvl w:val="0"/>
                <w:numId w:val="2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已完成我院2026年寒假社会实践活动的奖状打印及发放工作。</w:t>
            </w:r>
          </w:p>
          <w:p w14:paraId="401836A1">
            <w:pPr>
              <w:spacing w:line="360" w:lineRule="auto"/>
              <w:ind w:left="0"/>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八、自律部</w:t>
            </w:r>
          </w:p>
          <w:p w14:paraId="5F935A22">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已于本周进行一次23-25级线上查寝；</w:t>
            </w:r>
          </w:p>
          <w:p w14:paraId="053C87CA">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已于本周完成寝室成员信息表更改工作；</w:t>
            </w:r>
          </w:p>
          <w:p w14:paraId="71B25D3E">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已于本周配合完成学校完成校检工作。</w:t>
            </w:r>
          </w:p>
          <w:p w14:paraId="40A1FFF5">
            <w:pPr>
              <w:spacing w:line="360" w:lineRule="auto"/>
              <w:ind w:left="0"/>
              <w:rPr>
                <w:rFonts w:hint="eastAsia" w:ascii="宋体" w:hAnsi="宋体" w:eastAsia="宋体" w:cs="宋体"/>
                <w:b/>
                <w:bCs/>
                <w:sz w:val="28"/>
                <w:szCs w:val="28"/>
              </w:rPr>
            </w:pPr>
            <w:r>
              <w:rPr>
                <w:rFonts w:hint="eastAsia" w:ascii="宋体" w:hAnsi="宋体" w:cs="宋体"/>
                <w:b/>
                <w:bCs/>
                <w:kern w:val="2"/>
                <w:sz w:val="28"/>
                <w:szCs w:val="28"/>
                <w:lang w:val="en-US" w:eastAsia="zh-CN" w:bidi="ar-SA"/>
              </w:rPr>
              <w:t>九</w:t>
            </w:r>
            <w:r>
              <w:rPr>
                <w:rFonts w:hint="eastAsia" w:ascii="宋体" w:hAnsi="宋体" w:cs="宋体"/>
                <w:b/>
                <w:bCs/>
                <w:kern w:val="2"/>
                <w:sz w:val="28"/>
                <w:szCs w:val="28"/>
                <w:lang w:val="en-US" w:eastAsia="zh" w:bidi="ar-SA"/>
              </w:rPr>
              <w:t>、</w:t>
            </w:r>
            <w:r>
              <w:rPr>
                <w:rFonts w:hint="eastAsia" w:ascii="宋体" w:hAnsi="宋体" w:cs="宋体"/>
                <w:b/>
                <w:bCs/>
                <w:kern w:val="2"/>
                <w:sz w:val="28"/>
                <w:szCs w:val="28"/>
                <w:lang w:val="en-US" w:eastAsia="zh-CN" w:bidi="ar-SA"/>
              </w:rPr>
              <w:t>组织部</w:t>
            </w:r>
          </w:p>
          <w:p w14:paraId="7A5723B8">
            <w:pPr>
              <w:numPr>
                <w:ilvl w:val="0"/>
                <w:numId w:val="25"/>
              </w:numPr>
              <w:spacing w:line="360" w:lineRule="auto"/>
              <w:ind w:left="425" w:leftChars="0" w:hanging="425" w:firstLineChars="0"/>
              <w:rPr>
                <w:rFonts w:hint="eastAsia" w:ascii="宋体" w:hAnsi="宋体" w:eastAsia="宋体" w:cs="宋体"/>
                <w:b/>
                <w:bCs/>
                <w:sz w:val="24"/>
                <w:szCs w:val="24"/>
                <w:lang w:eastAsia="zh"/>
              </w:rPr>
            </w:pPr>
            <w:r>
              <w:rPr>
                <w:rFonts w:hint="eastAsia" w:ascii="宋体" w:hAnsi="宋体" w:eastAsia="宋体" w:cs="宋体"/>
                <w:sz w:val="24"/>
                <w:szCs w:val="24"/>
                <w:lang w:val="en-US" w:eastAsia="zh"/>
              </w:rPr>
              <w:t>已开展入团发展对象的面试与笔试工作</w:t>
            </w:r>
            <w:r>
              <w:rPr>
                <w:rFonts w:hint="eastAsia" w:ascii="宋体" w:hAnsi="宋体" w:cs="宋体"/>
                <w:sz w:val="24"/>
                <w:szCs w:val="24"/>
                <w:lang w:val="en-US" w:eastAsia="zh-CN"/>
              </w:rPr>
              <w:t>；</w:t>
            </w:r>
          </w:p>
          <w:p w14:paraId="37BE96B4">
            <w:pPr>
              <w:numPr>
                <w:ilvl w:val="0"/>
                <w:numId w:val="25"/>
              </w:numPr>
              <w:spacing w:line="360" w:lineRule="auto"/>
              <w:ind w:left="425" w:leftChars="0" w:hanging="425" w:firstLineChars="0"/>
              <w:rPr>
                <w:rFonts w:hint="eastAsia" w:ascii="宋体" w:hAnsi="宋体" w:eastAsia="宋体" w:cs="宋体"/>
                <w:b/>
                <w:bCs/>
                <w:sz w:val="24"/>
                <w:szCs w:val="24"/>
                <w:lang w:eastAsia="zh"/>
              </w:rPr>
            </w:pPr>
            <w:r>
              <w:rPr>
                <w:rFonts w:hint="eastAsia" w:ascii="宋体" w:hAnsi="宋体" w:eastAsia="宋体" w:cs="宋体"/>
                <w:sz w:val="24"/>
                <w:szCs w:val="24"/>
                <w:lang w:val="en-US" w:eastAsia="zh"/>
              </w:rPr>
              <w:t>已完成青马风采优秀作品推荐工作</w:t>
            </w:r>
            <w:r>
              <w:rPr>
                <w:rFonts w:hint="eastAsia" w:ascii="宋体" w:hAnsi="宋体" w:cs="宋体"/>
                <w:sz w:val="24"/>
                <w:szCs w:val="24"/>
                <w:lang w:val="en-US" w:eastAsia="zh-CN"/>
              </w:rPr>
              <w:t>；</w:t>
            </w:r>
          </w:p>
          <w:p w14:paraId="617D92B8">
            <w:pPr>
              <w:numPr>
                <w:ilvl w:val="0"/>
                <w:numId w:val="25"/>
              </w:numPr>
              <w:spacing w:line="360" w:lineRule="auto"/>
              <w:ind w:left="425" w:leftChars="0" w:hanging="425" w:firstLineChars="0"/>
              <w:rPr>
                <w:rFonts w:hint="eastAsia" w:ascii="宋体" w:hAnsi="宋体" w:eastAsia="宋体" w:cs="宋体"/>
                <w:b/>
                <w:bCs/>
                <w:sz w:val="24"/>
                <w:szCs w:val="24"/>
                <w:lang w:eastAsia="zh"/>
              </w:rPr>
            </w:pPr>
            <w:r>
              <w:rPr>
                <w:rFonts w:hint="eastAsia" w:ascii="宋体" w:hAnsi="宋体" w:eastAsia="宋体" w:cs="宋体"/>
                <w:sz w:val="24"/>
                <w:szCs w:val="24"/>
                <w:lang w:val="en-US" w:eastAsia="zh"/>
              </w:rPr>
              <w:t>已完成cyl通知的下发。</w:t>
            </w:r>
            <w:r>
              <w:rPr>
                <w:rFonts w:hint="eastAsia" w:ascii="宋体" w:hAnsi="宋体" w:eastAsia="宋体" w:cs="宋体"/>
                <w:b/>
                <w:bCs/>
                <w:sz w:val="24"/>
                <w:szCs w:val="24"/>
                <w:lang w:eastAsia="zh"/>
              </w:rPr>
              <w:t xml:space="preserve">  </w:t>
            </w:r>
          </w:p>
          <w:p w14:paraId="25AF48B5">
            <w:pPr>
              <w:spacing w:line="360" w:lineRule="auto"/>
              <w:ind w:left="0"/>
              <w:rPr>
                <w:rFonts w:hint="eastAsia" w:ascii="宋体" w:hAnsi="宋体" w:eastAsia="宋体" w:cs="宋体"/>
                <w:b/>
                <w:bCs/>
                <w:sz w:val="24"/>
                <w:szCs w:val="24"/>
              </w:rPr>
            </w:pPr>
            <w:r>
              <w:rPr>
                <w:rFonts w:hint="eastAsia" w:ascii="宋体" w:hAnsi="宋体" w:eastAsia="宋体" w:cs="宋体"/>
                <w:b/>
                <w:bCs/>
                <w:kern w:val="2"/>
                <w:sz w:val="28"/>
                <w:szCs w:val="28"/>
                <w:lang w:val="en-US" w:eastAsia="zh-CN" w:bidi="ar-SA"/>
              </w:rPr>
              <w:t>十</w:t>
            </w:r>
            <w:r>
              <w:rPr>
                <w:rFonts w:hint="eastAsia" w:ascii="宋体" w:hAnsi="宋体" w:cs="宋体"/>
                <w:b/>
                <w:bCs/>
                <w:kern w:val="2"/>
                <w:sz w:val="28"/>
                <w:szCs w:val="28"/>
                <w:lang w:val="en-US" w:eastAsia="zh-CN" w:bidi="ar-SA"/>
              </w:rPr>
              <w:t>、办公室</w:t>
            </w:r>
          </w:p>
          <w:p w14:paraId="52AEBE77">
            <w:pPr>
              <w:numPr>
                <w:ilvl w:val="0"/>
                <w:numId w:val="2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已完成风雨湖黑天鹅名字征集的收尾整理工作；</w:t>
            </w:r>
          </w:p>
          <w:p w14:paraId="04A29633">
            <w:pPr>
              <w:numPr>
                <w:ilvl w:val="0"/>
                <w:numId w:val="2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已完成2025学生手册考试成绩统计、获奖名单表彰前期工作；</w:t>
            </w:r>
          </w:p>
          <w:p w14:paraId="667D1151">
            <w:pPr>
              <w:numPr>
                <w:ilvl w:val="0"/>
                <w:numId w:val="2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已完成24级学生会干部绩点收集工作；</w:t>
            </w:r>
          </w:p>
          <w:p w14:paraId="07BB8104">
            <w:pPr>
              <w:numPr>
                <w:ilvl w:val="0"/>
                <w:numId w:val="2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lang w:val="en-US" w:eastAsia="zh-CN"/>
              </w:rPr>
              <w:t>已完成“生命科学学院2026年‘清明节’</w:t>
            </w:r>
            <w:r>
              <w:rPr>
                <w:rFonts w:hint="eastAsia" w:ascii="宋体" w:hAnsi="宋体" w:eastAsia="宋体" w:cs="宋体"/>
                <w:sz w:val="24"/>
                <w:szCs w:val="24"/>
                <w:lang w:val="en-US" w:eastAsia="zh-CN"/>
              </w:rPr>
              <w:t>假期学生安全责任书”下发、收集工作；</w:t>
            </w:r>
          </w:p>
          <w:p w14:paraId="57A4E42B">
            <w:pPr>
              <w:numPr>
                <w:ilvl w:val="0"/>
                <w:numId w:val="2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已完成清明假期安全教育主题班会会议记录收集工作；</w:t>
            </w:r>
          </w:p>
          <w:p w14:paraId="13AF7BA5">
            <w:pPr>
              <w:numPr>
                <w:ilvl w:val="0"/>
                <w:numId w:val="2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已完成清明节放假返校人员的统计工作</w:t>
            </w:r>
            <w:r>
              <w:rPr>
                <w:rFonts w:hint="eastAsia" w:ascii="宋体" w:hAnsi="宋体" w:cs="宋体"/>
                <w:sz w:val="24"/>
                <w:szCs w:val="24"/>
                <w:lang w:val="en-US" w:eastAsia="zh-CN"/>
              </w:rPr>
              <w:t>。</w:t>
            </w:r>
          </w:p>
        </w:tc>
      </w:tr>
    </w:tbl>
    <w:p w14:paraId="5FE3F17A">
      <w:pPr>
        <w:tabs>
          <w:tab w:val="left" w:pos="4875"/>
        </w:tabs>
        <w:spacing w:line="360" w:lineRule="auto"/>
        <w:rPr>
          <w:rFonts w:hint="eastAsia" w:ascii="宋体" w:hAnsi="宋体" w:eastAsia="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512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47D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CECE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96C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A57D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9B8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EB172"/>
    <w:multiLevelType w:val="singleLevel"/>
    <w:tmpl w:val="8A9EB172"/>
    <w:lvl w:ilvl="0" w:tentative="0">
      <w:start w:val="1"/>
      <w:numFmt w:val="decimal"/>
      <w:lvlText w:val="%1."/>
      <w:lvlJc w:val="left"/>
      <w:pPr>
        <w:ind w:left="425" w:hanging="425"/>
      </w:pPr>
      <w:rPr>
        <w:rFonts w:hint="default"/>
      </w:rPr>
    </w:lvl>
  </w:abstractNum>
  <w:abstractNum w:abstractNumId="1">
    <w:nsid w:val="922E3545"/>
    <w:multiLevelType w:val="singleLevel"/>
    <w:tmpl w:val="922E3545"/>
    <w:lvl w:ilvl="0" w:tentative="0">
      <w:start w:val="1"/>
      <w:numFmt w:val="decimal"/>
      <w:lvlText w:val="%1."/>
      <w:lvlJc w:val="left"/>
      <w:pPr>
        <w:ind w:left="425" w:hanging="425"/>
      </w:pPr>
      <w:rPr>
        <w:rFonts w:hint="default"/>
      </w:rPr>
    </w:lvl>
  </w:abstractNum>
  <w:abstractNum w:abstractNumId="2">
    <w:nsid w:val="98C4D37E"/>
    <w:multiLevelType w:val="singleLevel"/>
    <w:tmpl w:val="98C4D37E"/>
    <w:lvl w:ilvl="0" w:tentative="0">
      <w:start w:val="1"/>
      <w:numFmt w:val="decimal"/>
      <w:lvlText w:val="%1."/>
      <w:lvlJc w:val="left"/>
      <w:pPr>
        <w:ind w:left="425" w:hanging="425"/>
      </w:pPr>
      <w:rPr>
        <w:rFonts w:hint="default"/>
      </w:rPr>
    </w:lvl>
  </w:abstractNum>
  <w:abstractNum w:abstractNumId="3">
    <w:nsid w:val="ABC06542"/>
    <w:multiLevelType w:val="singleLevel"/>
    <w:tmpl w:val="ABC06542"/>
    <w:lvl w:ilvl="0" w:tentative="0">
      <w:start w:val="1"/>
      <w:numFmt w:val="decimal"/>
      <w:lvlText w:val="%1."/>
      <w:lvlJc w:val="left"/>
      <w:pPr>
        <w:ind w:left="425" w:hanging="425"/>
      </w:pPr>
      <w:rPr>
        <w:rFonts w:hint="default"/>
      </w:rPr>
    </w:lvl>
  </w:abstractNum>
  <w:abstractNum w:abstractNumId="4">
    <w:nsid w:val="B6667B72"/>
    <w:multiLevelType w:val="singleLevel"/>
    <w:tmpl w:val="B6667B72"/>
    <w:lvl w:ilvl="0" w:tentative="0">
      <w:start w:val="1"/>
      <w:numFmt w:val="decimal"/>
      <w:lvlText w:val="%1."/>
      <w:lvlJc w:val="left"/>
      <w:pPr>
        <w:ind w:left="425" w:hanging="425"/>
      </w:pPr>
      <w:rPr>
        <w:rFonts w:hint="default"/>
        <w:sz w:val="24"/>
        <w:szCs w:val="24"/>
      </w:rPr>
    </w:lvl>
  </w:abstractNum>
  <w:abstractNum w:abstractNumId="5">
    <w:nsid w:val="BB21346C"/>
    <w:multiLevelType w:val="singleLevel"/>
    <w:tmpl w:val="BB21346C"/>
    <w:lvl w:ilvl="0" w:tentative="0">
      <w:start w:val="1"/>
      <w:numFmt w:val="decimal"/>
      <w:lvlText w:val="%1."/>
      <w:lvlJc w:val="left"/>
      <w:pPr>
        <w:ind w:left="425" w:hanging="425"/>
      </w:pPr>
      <w:rPr>
        <w:rFonts w:hint="default"/>
      </w:rPr>
    </w:lvl>
  </w:abstractNum>
  <w:abstractNum w:abstractNumId="6">
    <w:nsid w:val="C9891610"/>
    <w:multiLevelType w:val="singleLevel"/>
    <w:tmpl w:val="C9891610"/>
    <w:lvl w:ilvl="0" w:tentative="0">
      <w:start w:val="1"/>
      <w:numFmt w:val="decimal"/>
      <w:lvlText w:val="%1."/>
      <w:lvlJc w:val="left"/>
      <w:pPr>
        <w:ind w:left="425" w:hanging="425"/>
      </w:pPr>
      <w:rPr>
        <w:rFonts w:hint="default"/>
        <w:sz w:val="24"/>
        <w:szCs w:val="24"/>
      </w:rPr>
    </w:lvl>
  </w:abstractNum>
  <w:abstractNum w:abstractNumId="7">
    <w:nsid w:val="CBBA1B52"/>
    <w:multiLevelType w:val="singleLevel"/>
    <w:tmpl w:val="CBBA1B52"/>
    <w:lvl w:ilvl="0" w:tentative="0">
      <w:start w:val="1"/>
      <w:numFmt w:val="decimal"/>
      <w:lvlText w:val="%1."/>
      <w:lvlJc w:val="left"/>
      <w:pPr>
        <w:ind w:left="425" w:hanging="425"/>
      </w:pPr>
      <w:rPr>
        <w:rFonts w:hint="default"/>
      </w:rPr>
    </w:lvl>
  </w:abstractNum>
  <w:abstractNum w:abstractNumId="8">
    <w:nsid w:val="CF4E6056"/>
    <w:multiLevelType w:val="singleLevel"/>
    <w:tmpl w:val="CF4E6056"/>
    <w:lvl w:ilvl="0" w:tentative="0">
      <w:start w:val="1"/>
      <w:numFmt w:val="decimal"/>
      <w:lvlText w:val="%1."/>
      <w:lvlJc w:val="left"/>
      <w:pPr>
        <w:ind w:left="425" w:hanging="425"/>
      </w:pPr>
      <w:rPr>
        <w:rFonts w:hint="default"/>
      </w:rPr>
    </w:lvl>
  </w:abstractNum>
  <w:abstractNum w:abstractNumId="9">
    <w:nsid w:val="D6BAE37D"/>
    <w:multiLevelType w:val="singleLevel"/>
    <w:tmpl w:val="D6BAE37D"/>
    <w:lvl w:ilvl="0" w:tentative="0">
      <w:start w:val="1"/>
      <w:numFmt w:val="decimal"/>
      <w:lvlText w:val="%1."/>
      <w:lvlJc w:val="left"/>
      <w:pPr>
        <w:ind w:left="425" w:hanging="425"/>
      </w:pPr>
      <w:rPr>
        <w:rFonts w:hint="default"/>
        <w:b w:val="0"/>
        <w:bCs w:val="0"/>
        <w:sz w:val="24"/>
        <w:szCs w:val="24"/>
      </w:rPr>
    </w:lvl>
  </w:abstractNum>
  <w:abstractNum w:abstractNumId="10">
    <w:nsid w:val="EA36D646"/>
    <w:multiLevelType w:val="singleLevel"/>
    <w:tmpl w:val="EA36D646"/>
    <w:lvl w:ilvl="0" w:tentative="0">
      <w:start w:val="1"/>
      <w:numFmt w:val="decimal"/>
      <w:lvlText w:val="%1."/>
      <w:lvlJc w:val="left"/>
      <w:pPr>
        <w:ind w:left="425" w:hanging="425"/>
      </w:pPr>
      <w:rPr>
        <w:rFonts w:hint="default"/>
      </w:rPr>
    </w:lvl>
  </w:abstractNum>
  <w:abstractNum w:abstractNumId="11">
    <w:nsid w:val="EDEBF675"/>
    <w:multiLevelType w:val="singleLevel"/>
    <w:tmpl w:val="EDEBF675"/>
    <w:lvl w:ilvl="0" w:tentative="0">
      <w:start w:val="1"/>
      <w:numFmt w:val="decimal"/>
      <w:lvlText w:val="%1."/>
      <w:lvlJc w:val="left"/>
      <w:pPr>
        <w:ind w:left="425" w:hanging="425"/>
      </w:pPr>
      <w:rPr>
        <w:rFonts w:hint="default"/>
      </w:rPr>
    </w:lvl>
  </w:abstractNum>
  <w:abstractNum w:abstractNumId="12">
    <w:nsid w:val="F4A90F5E"/>
    <w:multiLevelType w:val="singleLevel"/>
    <w:tmpl w:val="F4A90F5E"/>
    <w:lvl w:ilvl="0" w:tentative="0">
      <w:start w:val="1"/>
      <w:numFmt w:val="decimal"/>
      <w:lvlText w:val="%1."/>
      <w:lvlJc w:val="left"/>
      <w:pPr>
        <w:ind w:left="425" w:hanging="425"/>
      </w:pPr>
      <w:rPr>
        <w:rFonts w:hint="default"/>
      </w:rPr>
    </w:lvl>
  </w:abstractNum>
  <w:abstractNum w:abstractNumId="13">
    <w:nsid w:val="01BF15E5"/>
    <w:multiLevelType w:val="singleLevel"/>
    <w:tmpl w:val="01BF15E5"/>
    <w:lvl w:ilvl="0" w:tentative="0">
      <w:start w:val="1"/>
      <w:numFmt w:val="decimal"/>
      <w:lvlText w:val="%1."/>
      <w:lvlJc w:val="left"/>
      <w:pPr>
        <w:ind w:left="425" w:hanging="425"/>
      </w:pPr>
      <w:rPr>
        <w:rFonts w:hint="default"/>
        <w:sz w:val="24"/>
        <w:szCs w:val="24"/>
      </w:rPr>
    </w:lvl>
  </w:abstractNum>
  <w:abstractNum w:abstractNumId="14">
    <w:nsid w:val="03FB2323"/>
    <w:multiLevelType w:val="singleLevel"/>
    <w:tmpl w:val="03FB2323"/>
    <w:lvl w:ilvl="0" w:tentative="0">
      <w:start w:val="1"/>
      <w:numFmt w:val="decimal"/>
      <w:lvlText w:val="%1."/>
      <w:lvlJc w:val="left"/>
      <w:pPr>
        <w:ind w:left="425" w:hanging="425"/>
      </w:pPr>
      <w:rPr>
        <w:rFonts w:hint="default"/>
        <w:sz w:val="24"/>
        <w:szCs w:val="24"/>
      </w:rPr>
    </w:lvl>
  </w:abstractNum>
  <w:abstractNum w:abstractNumId="15">
    <w:nsid w:val="12FE27CD"/>
    <w:multiLevelType w:val="singleLevel"/>
    <w:tmpl w:val="12FE27CD"/>
    <w:lvl w:ilvl="0" w:tentative="0">
      <w:start w:val="1"/>
      <w:numFmt w:val="decimal"/>
      <w:lvlText w:val="%1."/>
      <w:lvlJc w:val="left"/>
      <w:pPr>
        <w:ind w:left="425" w:hanging="425"/>
      </w:pPr>
      <w:rPr>
        <w:rFonts w:hint="default"/>
      </w:rPr>
    </w:lvl>
  </w:abstractNum>
  <w:abstractNum w:abstractNumId="16">
    <w:nsid w:val="30529B32"/>
    <w:multiLevelType w:val="singleLevel"/>
    <w:tmpl w:val="30529B32"/>
    <w:lvl w:ilvl="0" w:tentative="0">
      <w:start w:val="1"/>
      <w:numFmt w:val="decimal"/>
      <w:lvlText w:val="%1."/>
      <w:lvlJc w:val="left"/>
      <w:pPr>
        <w:ind w:left="425" w:hanging="425"/>
      </w:pPr>
      <w:rPr>
        <w:rFonts w:hint="default"/>
      </w:rPr>
    </w:lvl>
  </w:abstractNum>
  <w:abstractNum w:abstractNumId="17">
    <w:nsid w:val="31D280E8"/>
    <w:multiLevelType w:val="singleLevel"/>
    <w:tmpl w:val="31D280E8"/>
    <w:lvl w:ilvl="0" w:tentative="0">
      <w:start w:val="1"/>
      <w:numFmt w:val="decimal"/>
      <w:lvlText w:val="%1."/>
      <w:lvlJc w:val="left"/>
      <w:pPr>
        <w:ind w:left="425" w:hanging="425"/>
      </w:pPr>
      <w:rPr>
        <w:rFonts w:hint="default"/>
        <w:sz w:val="24"/>
        <w:szCs w:val="24"/>
      </w:rPr>
    </w:lvl>
  </w:abstractNum>
  <w:abstractNum w:abstractNumId="18">
    <w:nsid w:val="3FA7B8F6"/>
    <w:multiLevelType w:val="singleLevel"/>
    <w:tmpl w:val="3FA7B8F6"/>
    <w:lvl w:ilvl="0" w:tentative="0">
      <w:start w:val="1"/>
      <w:numFmt w:val="decimal"/>
      <w:lvlText w:val="%1."/>
      <w:lvlJc w:val="left"/>
      <w:pPr>
        <w:ind w:left="425" w:hanging="425"/>
      </w:pPr>
      <w:rPr>
        <w:rFonts w:hint="default"/>
      </w:rPr>
    </w:lvl>
  </w:abstractNum>
  <w:abstractNum w:abstractNumId="19">
    <w:nsid w:val="47A72680"/>
    <w:multiLevelType w:val="singleLevel"/>
    <w:tmpl w:val="47A72680"/>
    <w:lvl w:ilvl="0" w:tentative="0">
      <w:start w:val="1"/>
      <w:numFmt w:val="decimal"/>
      <w:lvlText w:val="%1."/>
      <w:lvlJc w:val="left"/>
      <w:pPr>
        <w:ind w:left="425" w:hanging="425"/>
      </w:pPr>
      <w:rPr>
        <w:rFonts w:hint="default"/>
      </w:rPr>
    </w:lvl>
  </w:abstractNum>
  <w:abstractNum w:abstractNumId="20">
    <w:nsid w:val="4A7AB876"/>
    <w:multiLevelType w:val="singleLevel"/>
    <w:tmpl w:val="4A7AB876"/>
    <w:lvl w:ilvl="0" w:tentative="0">
      <w:start w:val="1"/>
      <w:numFmt w:val="decimal"/>
      <w:lvlText w:val="%1."/>
      <w:lvlJc w:val="left"/>
      <w:pPr>
        <w:ind w:left="425" w:hanging="425"/>
      </w:pPr>
      <w:rPr>
        <w:rFonts w:hint="default"/>
        <w:sz w:val="24"/>
        <w:szCs w:val="24"/>
      </w:rPr>
    </w:lvl>
  </w:abstractNum>
  <w:abstractNum w:abstractNumId="21">
    <w:nsid w:val="4CEB1FA6"/>
    <w:multiLevelType w:val="singleLevel"/>
    <w:tmpl w:val="4CEB1FA6"/>
    <w:lvl w:ilvl="0" w:tentative="0">
      <w:start w:val="14"/>
      <w:numFmt w:val="chineseCounting"/>
      <w:suff w:val="nothing"/>
      <w:lvlText w:val="%1、"/>
      <w:lvlJc w:val="left"/>
      <w:rPr>
        <w:rFonts w:hint="eastAsia"/>
      </w:rPr>
    </w:lvl>
  </w:abstractNum>
  <w:abstractNum w:abstractNumId="22">
    <w:nsid w:val="5AA4F5C5"/>
    <w:multiLevelType w:val="singleLevel"/>
    <w:tmpl w:val="5AA4F5C5"/>
    <w:lvl w:ilvl="0" w:tentative="0">
      <w:start w:val="1"/>
      <w:numFmt w:val="decimal"/>
      <w:lvlText w:val="%1."/>
      <w:lvlJc w:val="left"/>
      <w:pPr>
        <w:ind w:left="425" w:hanging="425"/>
      </w:pPr>
      <w:rPr>
        <w:rFonts w:hint="default"/>
        <w:sz w:val="24"/>
        <w:szCs w:val="24"/>
      </w:rPr>
    </w:lvl>
  </w:abstractNum>
  <w:abstractNum w:abstractNumId="23">
    <w:nsid w:val="5D2679E0"/>
    <w:multiLevelType w:val="singleLevel"/>
    <w:tmpl w:val="5D2679E0"/>
    <w:lvl w:ilvl="0" w:tentative="0">
      <w:start w:val="1"/>
      <w:numFmt w:val="decimal"/>
      <w:lvlText w:val="%1."/>
      <w:lvlJc w:val="left"/>
      <w:pPr>
        <w:ind w:left="425" w:hanging="425"/>
      </w:pPr>
      <w:rPr>
        <w:rFonts w:hint="default"/>
        <w:b w:val="0"/>
        <w:bCs w:val="0"/>
        <w:sz w:val="24"/>
        <w:szCs w:val="24"/>
      </w:rPr>
    </w:lvl>
  </w:abstractNum>
  <w:abstractNum w:abstractNumId="24">
    <w:nsid w:val="5DF6BC3E"/>
    <w:multiLevelType w:val="singleLevel"/>
    <w:tmpl w:val="5DF6BC3E"/>
    <w:lvl w:ilvl="0" w:tentative="0">
      <w:start w:val="1"/>
      <w:numFmt w:val="decimal"/>
      <w:lvlText w:val="%1."/>
      <w:lvlJc w:val="left"/>
      <w:pPr>
        <w:ind w:left="425" w:hanging="425"/>
      </w:pPr>
      <w:rPr>
        <w:rFonts w:hint="default"/>
      </w:rPr>
    </w:lvl>
  </w:abstractNum>
  <w:abstractNum w:abstractNumId="25">
    <w:nsid w:val="6DCB5CEB"/>
    <w:multiLevelType w:val="singleLevel"/>
    <w:tmpl w:val="6DCB5CEB"/>
    <w:lvl w:ilvl="0" w:tentative="0">
      <w:start w:val="1"/>
      <w:numFmt w:val="decimal"/>
      <w:lvlText w:val="%1."/>
      <w:lvlJc w:val="left"/>
      <w:pPr>
        <w:ind w:left="425" w:hanging="425"/>
      </w:pPr>
      <w:rPr>
        <w:rFonts w:hint="default"/>
      </w:rPr>
    </w:lvl>
  </w:abstractNum>
  <w:num w:numId="1">
    <w:abstractNumId w:val="2"/>
  </w:num>
  <w:num w:numId="2">
    <w:abstractNumId w:val="7"/>
  </w:num>
  <w:num w:numId="3">
    <w:abstractNumId w:val="11"/>
  </w:num>
  <w:num w:numId="4">
    <w:abstractNumId w:val="10"/>
  </w:num>
  <w:num w:numId="5">
    <w:abstractNumId w:val="19"/>
  </w:num>
  <w:num w:numId="6">
    <w:abstractNumId w:val="8"/>
  </w:num>
  <w:num w:numId="7">
    <w:abstractNumId w:val="12"/>
  </w:num>
  <w:num w:numId="8">
    <w:abstractNumId w:val="5"/>
  </w:num>
  <w:num w:numId="9">
    <w:abstractNumId w:val="16"/>
  </w:num>
  <w:num w:numId="10">
    <w:abstractNumId w:val="3"/>
  </w:num>
  <w:num w:numId="11">
    <w:abstractNumId w:val="1"/>
  </w:num>
  <w:num w:numId="12">
    <w:abstractNumId w:val="18"/>
  </w:num>
  <w:num w:numId="13">
    <w:abstractNumId w:val="25"/>
  </w:num>
  <w:num w:numId="14">
    <w:abstractNumId w:val="21"/>
  </w:num>
  <w:num w:numId="15">
    <w:abstractNumId w:val="15"/>
  </w:num>
  <w:num w:numId="16">
    <w:abstractNumId w:val="17"/>
  </w:num>
  <w:num w:numId="17">
    <w:abstractNumId w:val="0"/>
  </w:num>
  <w:num w:numId="18">
    <w:abstractNumId w:val="6"/>
  </w:num>
  <w:num w:numId="19">
    <w:abstractNumId w:val="4"/>
  </w:num>
  <w:num w:numId="20">
    <w:abstractNumId w:val="22"/>
  </w:num>
  <w:num w:numId="21">
    <w:abstractNumId w:val="24"/>
  </w:num>
  <w:num w:numId="22">
    <w:abstractNumId w:val="13"/>
  </w:num>
  <w:num w:numId="23">
    <w:abstractNumId w:val="14"/>
  </w:num>
  <w:num w:numId="24">
    <w:abstractNumId w:val="20"/>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docVars>
    <w:docVar w:name="commondata" w:val="eyJoZGlkIjoiZjMxYzI1NDgzMzVhMWEzOTUyNDIxYjgxOTA3ZTMwNjIifQ=="/>
  </w:docVars>
  <w:rsids>
    <w:rsidRoot w:val="003D01BE"/>
    <w:rsid w:val="000D485C"/>
    <w:rsid w:val="001112FB"/>
    <w:rsid w:val="001F0FC2"/>
    <w:rsid w:val="00253F4F"/>
    <w:rsid w:val="002D02FB"/>
    <w:rsid w:val="002E4377"/>
    <w:rsid w:val="00316A55"/>
    <w:rsid w:val="003C1107"/>
    <w:rsid w:val="003D01BE"/>
    <w:rsid w:val="003E162C"/>
    <w:rsid w:val="00441C9D"/>
    <w:rsid w:val="00467A18"/>
    <w:rsid w:val="004B4D71"/>
    <w:rsid w:val="0068117D"/>
    <w:rsid w:val="0078623E"/>
    <w:rsid w:val="00790819"/>
    <w:rsid w:val="007C2088"/>
    <w:rsid w:val="008A75B4"/>
    <w:rsid w:val="008B0752"/>
    <w:rsid w:val="008D7007"/>
    <w:rsid w:val="00996394"/>
    <w:rsid w:val="00A927F5"/>
    <w:rsid w:val="00AC0550"/>
    <w:rsid w:val="00B45291"/>
    <w:rsid w:val="00BE7A4D"/>
    <w:rsid w:val="00BF275F"/>
    <w:rsid w:val="00D07EB8"/>
    <w:rsid w:val="00D17F73"/>
    <w:rsid w:val="00D5613C"/>
    <w:rsid w:val="00EB59E3"/>
    <w:rsid w:val="00EF4CA4"/>
    <w:rsid w:val="00F313E3"/>
    <w:rsid w:val="00F446ED"/>
    <w:rsid w:val="00FA398B"/>
    <w:rsid w:val="03F4702C"/>
    <w:rsid w:val="073E3AF7"/>
    <w:rsid w:val="086A5218"/>
    <w:rsid w:val="0AD07BD4"/>
    <w:rsid w:val="14023249"/>
    <w:rsid w:val="15973CBB"/>
    <w:rsid w:val="1CDACD8F"/>
    <w:rsid w:val="1F993BF2"/>
    <w:rsid w:val="220844C0"/>
    <w:rsid w:val="22D73CD9"/>
    <w:rsid w:val="26C200CB"/>
    <w:rsid w:val="29071161"/>
    <w:rsid w:val="2D8446FB"/>
    <w:rsid w:val="2DEA3506"/>
    <w:rsid w:val="2F713AA3"/>
    <w:rsid w:val="31350B00"/>
    <w:rsid w:val="34260069"/>
    <w:rsid w:val="351F3152"/>
    <w:rsid w:val="37024F00"/>
    <w:rsid w:val="3CA730D6"/>
    <w:rsid w:val="3CB6165D"/>
    <w:rsid w:val="3D955418"/>
    <w:rsid w:val="3DA46C36"/>
    <w:rsid w:val="3FAB678C"/>
    <w:rsid w:val="415F3F02"/>
    <w:rsid w:val="4199F251"/>
    <w:rsid w:val="42291FBB"/>
    <w:rsid w:val="46B03D3E"/>
    <w:rsid w:val="48895562"/>
    <w:rsid w:val="53EAEEC3"/>
    <w:rsid w:val="56DC125B"/>
    <w:rsid w:val="56FC475B"/>
    <w:rsid w:val="58706F00"/>
    <w:rsid w:val="59F21CDD"/>
    <w:rsid w:val="5DB03C44"/>
    <w:rsid w:val="5E3064EA"/>
    <w:rsid w:val="5F86B601"/>
    <w:rsid w:val="60A26D69"/>
    <w:rsid w:val="6B4F5F7D"/>
    <w:rsid w:val="6C041689"/>
    <w:rsid w:val="6D1E6FD7"/>
    <w:rsid w:val="6EFFE59E"/>
    <w:rsid w:val="75F772A0"/>
    <w:rsid w:val="787119EB"/>
    <w:rsid w:val="79A63496"/>
    <w:rsid w:val="79FE15D0"/>
    <w:rsid w:val="79FFC609"/>
    <w:rsid w:val="7A995229"/>
    <w:rsid w:val="7CED76FB"/>
    <w:rsid w:val="7E2E7B6E"/>
    <w:rsid w:val="7EB90634"/>
    <w:rsid w:val="7EBF5778"/>
    <w:rsid w:val="7F159447"/>
    <w:rsid w:val="7FAE8465"/>
    <w:rsid w:val="AD1F0B24"/>
    <w:rsid w:val="B72BB2D6"/>
    <w:rsid w:val="BEA7E6C0"/>
    <w:rsid w:val="CBC7EB32"/>
    <w:rsid w:val="CEDFEF37"/>
    <w:rsid w:val="F6DFC716"/>
    <w:rsid w:val="F70B1591"/>
    <w:rsid w:val="F77F9783"/>
    <w:rsid w:val="FADA3591"/>
    <w:rsid w:val="FD3D7397"/>
    <w:rsid w:val="FDDFA181"/>
    <w:rsid w:val="FEB10F55"/>
    <w:rsid w:val="FFDF1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qFormat/>
    <w:uiPriority w:val="9"/>
    <w:pPr>
      <w:keepNext/>
      <w:keepLines/>
      <w:spacing w:before="340" w:after="330" w:line="576" w:lineRule="auto"/>
      <w:outlineLvl w:val="0"/>
    </w:pPr>
    <w:rPr>
      <w:b/>
      <w:kern w:val="44"/>
      <w:sz w:val="44"/>
    </w:rPr>
  </w:style>
  <w:style w:type="paragraph" w:styleId="3">
    <w:name w:val="heading 2"/>
    <w:basedOn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semiHidden/>
    <w:unhideWhenUsed/>
    <w:qFormat/>
    <w:uiPriority w:val="9"/>
    <w:pPr>
      <w:keepNext/>
      <w:keepLines/>
      <w:spacing w:before="260" w:after="260" w:line="413" w:lineRule="auto"/>
      <w:outlineLvl w:val="2"/>
    </w:pPr>
    <w:rPr>
      <w:b/>
      <w:sz w:val="32"/>
    </w:rPr>
  </w:style>
  <w:style w:type="paragraph" w:styleId="5">
    <w:name w:val="heading 4"/>
    <w:basedOn w:val="1"/>
    <w:semiHidden/>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semiHidden/>
    <w:unhideWhenUsed/>
    <w:qFormat/>
    <w:uiPriority w:val="9"/>
    <w:pPr>
      <w:keepNext/>
      <w:keepLines/>
      <w:spacing w:before="280" w:after="290" w:line="372" w:lineRule="auto"/>
      <w:outlineLvl w:val="4"/>
    </w:pPr>
    <w:rPr>
      <w:b/>
      <w:sz w:val="28"/>
    </w:rPr>
  </w:style>
  <w:style w:type="paragraph" w:styleId="7">
    <w:name w:val="heading 6"/>
    <w:basedOn w:val="1"/>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qFormat/>
    <w:uiPriority w:val="0"/>
    <w:pPr>
      <w:keepNext/>
      <w:keepLines/>
      <w:spacing w:before="240" w:after="64" w:line="317" w:lineRule="auto"/>
      <w:outlineLvl w:val="6"/>
    </w:pPr>
    <w:rPr>
      <w:b/>
      <w:sz w:val="24"/>
    </w:rPr>
  </w:style>
  <w:style w:type="paragraph" w:styleId="9">
    <w:name w:val="heading 8"/>
    <w:basedOn w:val="1"/>
    <w:qFormat/>
    <w:uiPriority w:val="0"/>
    <w:pPr>
      <w:keepNext/>
      <w:keepLines/>
      <w:spacing w:before="240" w:after="64" w:line="317" w:lineRule="auto"/>
      <w:outlineLvl w:val="7"/>
    </w:pPr>
    <w:rPr>
      <w:rFonts w:ascii="Arial" w:hAnsi="Arial" w:eastAsia="黑体"/>
      <w:sz w:val="2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21"/>
    <w:qFormat/>
    <w:uiPriority w:val="0"/>
    <w:pPr>
      <w:jc w:val="left"/>
    </w:p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tabs>
        <w:tab w:val="center" w:pos="4153"/>
        <w:tab w:val="right" w:pos="8306"/>
      </w:tabs>
      <w:snapToGrid w:val="0"/>
      <w:jc w:val="center"/>
    </w:pPr>
    <w:rPr>
      <w:sz w:val="18"/>
      <w:szCs w:val="18"/>
    </w:rPr>
  </w:style>
  <w:style w:type="paragraph" w:styleId="13">
    <w:name w:val="annotation subject"/>
    <w:basedOn w:val="10"/>
    <w:link w:val="20"/>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qFormat/>
    <w:uiPriority w:val="0"/>
    <w:rPr>
      <w:sz w:val="21"/>
      <w:szCs w:val="21"/>
    </w:rPr>
  </w:style>
  <w:style w:type="paragraph" w:styleId="18">
    <w:name w:val="List Paragraph"/>
    <w:basedOn w:val="1"/>
    <w:qFormat/>
    <w:uiPriority w:val="99"/>
    <w:pPr>
      <w:ind w:firstLine="420" w:firstLineChars="200"/>
    </w:pPr>
  </w:style>
  <w:style w:type="character" w:customStyle="1" w:styleId="19">
    <w:name w:val="页脚 字符"/>
    <w:basedOn w:val="16"/>
    <w:link w:val="11"/>
    <w:qFormat/>
    <w:uiPriority w:val="99"/>
    <w:rPr>
      <w:rFonts w:ascii="Calibri" w:hAnsi="Calibri" w:cs="宋体"/>
      <w:kern w:val="2"/>
      <w:sz w:val="18"/>
      <w:szCs w:val="18"/>
    </w:rPr>
  </w:style>
  <w:style w:type="character" w:customStyle="1" w:styleId="20">
    <w:name w:val="批注主题 字符"/>
    <w:basedOn w:val="21"/>
    <w:link w:val="13"/>
    <w:qFormat/>
    <w:uiPriority w:val="0"/>
    <w:rPr>
      <w:rFonts w:ascii="Calibri" w:hAnsi="Calibri" w:cs="宋体"/>
      <w:b/>
      <w:bCs/>
      <w:kern w:val="2"/>
      <w:sz w:val="21"/>
      <w:szCs w:val="22"/>
    </w:rPr>
  </w:style>
  <w:style w:type="character" w:customStyle="1" w:styleId="21">
    <w:name w:val="批注文字 字符"/>
    <w:basedOn w:val="16"/>
    <w:link w:val="10"/>
    <w:qFormat/>
    <w:uiPriority w:val="0"/>
    <w:rPr>
      <w:rFonts w:ascii="Calibri" w:hAnsi="Calibri" w:cs="宋体"/>
      <w:kern w:val="2"/>
      <w:sz w:val="21"/>
      <w:szCs w:val="22"/>
    </w:rPr>
  </w:style>
  <w:style w:type="character" w:customStyle="1" w:styleId="22">
    <w:name w:val="页眉 字符"/>
    <w:basedOn w:val="16"/>
    <w:link w:val="12"/>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3138</Words>
  <Characters>3230</Characters>
  <Lines>0</Lines>
  <Paragraphs>0</Paragraphs>
  <TotalTime>37</TotalTime>
  <ScaleCrop>false</ScaleCrop>
  <LinksUpToDate>false</LinksUpToDate>
  <CharactersWithSpaces>3467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2026-04-10T22:11:00Z</dcterms:created>
  <dc:creator>别的星星.</dc:creator>
  <cp:lastModifiedBy>八九</cp:lastModifiedBy>
  <dcterms:modified xsi:type="dcterms:W3CDTF">2026-04-11T05:36:11Z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0320A9A72A604F78818975E927E1F6DD_12</vt:lpwstr>
  </property>
  <property fmtid="{D5CDD505-2E9C-101B-9397-08002B2CF9AE}" pid="4" name="KSOTemplateDocerSaveRecord">
    <vt:lpwstr>eyJoZGlkIjoiNmZmMGNkMTY3YjkxNjg2N2M0ZmU1ZmIxNzI1MzQwNTIiLCJ1c2VySWQiOiIxMTcwNzk2NTk2In0=</vt:lpwstr>
  </property>
</Properties>
</file>